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89" w:rsidRPr="004B3211"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ДОГОВОР АРЕНДЫ</w:t>
      </w:r>
    </w:p>
    <w:p w:rsidR="00B17289" w:rsidRPr="004B3211"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ДВИЖИМОГО ИМУЩЕСТВА</w:t>
      </w:r>
    </w:p>
    <w:p w:rsidR="00B17289" w:rsidRPr="004B3211"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 xml:space="preserve">№ </w:t>
      </w:r>
      <w:r>
        <w:rPr>
          <w:rFonts w:ascii="Times New Roman" w:hAnsi="Times New Roman" w:cs="Times New Roman"/>
          <w:b/>
          <w:sz w:val="24"/>
          <w:szCs w:val="24"/>
        </w:rPr>
        <w:t>______</w:t>
      </w:r>
    </w:p>
    <w:p w:rsidR="00B17289" w:rsidRPr="004B3211" w:rsidRDefault="00B17289" w:rsidP="00B17289">
      <w:pPr>
        <w:widowControl w:val="0"/>
        <w:spacing w:after="0" w:line="240" w:lineRule="auto"/>
        <w:ind w:firstLine="709"/>
        <w:jc w:val="both"/>
        <w:rPr>
          <w:rFonts w:ascii="Times New Roman" w:hAnsi="Times New Roman" w:cs="Times New Roman"/>
          <w:sz w:val="24"/>
          <w:szCs w:val="24"/>
        </w:rPr>
      </w:pPr>
    </w:p>
    <w:p w:rsidR="00B17289" w:rsidRPr="004B3211" w:rsidRDefault="00B17289" w:rsidP="00B17289">
      <w:pPr>
        <w:widowControl w:val="0"/>
        <w:spacing w:after="0" w:line="240" w:lineRule="auto"/>
        <w:jc w:val="both"/>
        <w:rPr>
          <w:rFonts w:ascii="Times New Roman" w:hAnsi="Times New Roman" w:cs="Times New Roman"/>
          <w:sz w:val="24"/>
          <w:szCs w:val="24"/>
        </w:rPr>
      </w:pPr>
      <w:r w:rsidRPr="004B3211">
        <w:rPr>
          <w:rFonts w:ascii="Times New Roman" w:hAnsi="Times New Roman" w:cs="Times New Roman"/>
          <w:sz w:val="24"/>
          <w:szCs w:val="24"/>
        </w:rPr>
        <w:t xml:space="preserve">г. Оренбург </w:t>
      </w:r>
      <w:r>
        <w:rPr>
          <w:rFonts w:ascii="Times New Roman" w:hAnsi="Times New Roman" w:cs="Times New Roman"/>
          <w:sz w:val="24"/>
          <w:szCs w:val="24"/>
        </w:rPr>
        <w:t xml:space="preserve">                                                                                                     </w:t>
      </w:r>
      <w:r w:rsidRPr="004B3211">
        <w:rPr>
          <w:rFonts w:ascii="Times New Roman" w:hAnsi="Times New Roman" w:cs="Times New Roman"/>
          <w:sz w:val="24"/>
          <w:szCs w:val="24"/>
        </w:rPr>
        <w:t>«</w:t>
      </w:r>
      <w:r>
        <w:rPr>
          <w:rFonts w:ascii="Times New Roman" w:hAnsi="Times New Roman" w:cs="Times New Roman"/>
          <w:sz w:val="24"/>
          <w:szCs w:val="24"/>
        </w:rPr>
        <w:t>__</w:t>
      </w:r>
      <w:r w:rsidRPr="004B3211">
        <w:rPr>
          <w:rFonts w:ascii="Times New Roman" w:hAnsi="Times New Roman" w:cs="Times New Roman"/>
          <w:sz w:val="24"/>
          <w:szCs w:val="24"/>
        </w:rPr>
        <w:t xml:space="preserve">» </w:t>
      </w:r>
      <w:r>
        <w:rPr>
          <w:rFonts w:ascii="Times New Roman" w:hAnsi="Times New Roman" w:cs="Times New Roman"/>
          <w:sz w:val="24"/>
          <w:szCs w:val="24"/>
        </w:rPr>
        <w:t>_____</w:t>
      </w:r>
      <w:r w:rsidRPr="004B3211">
        <w:rPr>
          <w:rFonts w:ascii="Times New Roman" w:hAnsi="Times New Roman" w:cs="Times New Roman"/>
          <w:sz w:val="24"/>
          <w:szCs w:val="24"/>
        </w:rPr>
        <w:t xml:space="preserve"> 201</w:t>
      </w:r>
      <w:r>
        <w:rPr>
          <w:rFonts w:ascii="Times New Roman" w:hAnsi="Times New Roman" w:cs="Times New Roman"/>
          <w:sz w:val="24"/>
          <w:szCs w:val="24"/>
        </w:rPr>
        <w:t xml:space="preserve">7 </w:t>
      </w:r>
      <w:r w:rsidRPr="004B3211">
        <w:rPr>
          <w:rFonts w:ascii="Times New Roman" w:hAnsi="Times New Roman" w:cs="Times New Roman"/>
          <w:sz w:val="24"/>
          <w:szCs w:val="24"/>
        </w:rPr>
        <w:t>г.</w:t>
      </w:r>
    </w:p>
    <w:p w:rsidR="00B17289" w:rsidRPr="004B3211" w:rsidRDefault="00B17289" w:rsidP="00B17289">
      <w:pPr>
        <w:widowControl w:val="0"/>
        <w:spacing w:after="0" w:line="240" w:lineRule="auto"/>
        <w:jc w:val="both"/>
        <w:rPr>
          <w:rFonts w:ascii="Times New Roman" w:hAnsi="Times New Roman" w:cs="Times New Roman"/>
          <w:sz w:val="24"/>
          <w:szCs w:val="24"/>
        </w:rPr>
      </w:pPr>
    </w:p>
    <w:p w:rsidR="00B17289" w:rsidRPr="004B3211" w:rsidRDefault="00B17289" w:rsidP="00B17289">
      <w:pPr>
        <w:widowControl w:val="0"/>
        <w:spacing w:after="0" w:line="240" w:lineRule="auto"/>
        <w:ind w:firstLine="709"/>
        <w:jc w:val="both"/>
        <w:rPr>
          <w:rFonts w:ascii="Times New Roman" w:hAnsi="Times New Roman" w:cs="Times New Roman"/>
          <w:sz w:val="24"/>
          <w:szCs w:val="24"/>
        </w:rPr>
      </w:pPr>
      <w:proofErr w:type="gramStart"/>
      <w:r w:rsidRPr="00CD551A">
        <w:rPr>
          <w:rFonts w:ascii="Times New Roman" w:hAnsi="Times New Roman" w:cs="Times New Roman"/>
          <w:sz w:val="24"/>
          <w:szCs w:val="24"/>
        </w:rPr>
        <w:t>Садоводческое некоммерческое товариществ</w:t>
      </w:r>
      <w:r>
        <w:rPr>
          <w:rFonts w:ascii="Times New Roman" w:hAnsi="Times New Roman" w:cs="Times New Roman"/>
          <w:sz w:val="24"/>
          <w:szCs w:val="24"/>
        </w:rPr>
        <w:t>о</w:t>
      </w:r>
      <w:r w:rsidRPr="00CD551A">
        <w:rPr>
          <w:rFonts w:ascii="Times New Roman" w:hAnsi="Times New Roman" w:cs="Times New Roman"/>
          <w:sz w:val="24"/>
          <w:szCs w:val="24"/>
        </w:rPr>
        <w:t xml:space="preserve"> </w:t>
      </w:r>
      <w:r>
        <w:rPr>
          <w:rFonts w:ascii="Times New Roman" w:hAnsi="Times New Roman" w:cs="Times New Roman"/>
          <w:sz w:val="24"/>
          <w:szCs w:val="24"/>
        </w:rPr>
        <w:t xml:space="preserve">собственников недвижимости «Клуб им. Чкалова», в лице председателя правления </w:t>
      </w:r>
      <w:proofErr w:type="spellStart"/>
      <w:r>
        <w:rPr>
          <w:rFonts w:ascii="Times New Roman" w:hAnsi="Times New Roman" w:cs="Times New Roman"/>
          <w:sz w:val="24"/>
          <w:szCs w:val="24"/>
        </w:rPr>
        <w:t>____________________а</w:t>
      </w:r>
      <w:proofErr w:type="spellEnd"/>
      <w:r>
        <w:rPr>
          <w:rFonts w:ascii="Times New Roman" w:hAnsi="Times New Roman" w:cs="Times New Roman"/>
          <w:sz w:val="24"/>
          <w:szCs w:val="24"/>
        </w:rPr>
        <w:t xml:space="preserve">, </w:t>
      </w:r>
      <w:r w:rsidRPr="00D20DF9">
        <w:rPr>
          <w:rFonts w:ascii="Times New Roman" w:hAnsi="Times New Roman" w:cs="Times New Roman"/>
          <w:sz w:val="24"/>
          <w:szCs w:val="24"/>
        </w:rPr>
        <w:t>действующ</w:t>
      </w:r>
      <w:r>
        <w:rPr>
          <w:rFonts w:ascii="Times New Roman" w:hAnsi="Times New Roman" w:cs="Times New Roman"/>
          <w:sz w:val="24"/>
          <w:szCs w:val="24"/>
        </w:rPr>
        <w:t>ей</w:t>
      </w:r>
      <w:r w:rsidRPr="00D20DF9">
        <w:rPr>
          <w:rFonts w:ascii="Times New Roman" w:hAnsi="Times New Roman" w:cs="Times New Roman"/>
          <w:sz w:val="24"/>
          <w:szCs w:val="24"/>
        </w:rPr>
        <w:t xml:space="preserve"> на основании Устава</w:t>
      </w:r>
      <w:r>
        <w:rPr>
          <w:rFonts w:ascii="Times New Roman" w:hAnsi="Times New Roman" w:cs="Times New Roman"/>
          <w:sz w:val="24"/>
          <w:szCs w:val="24"/>
        </w:rPr>
        <w:t xml:space="preserve">, </w:t>
      </w:r>
      <w:r w:rsidRPr="004B3211">
        <w:rPr>
          <w:rFonts w:ascii="Times New Roman" w:hAnsi="Times New Roman" w:cs="Times New Roman"/>
          <w:sz w:val="24"/>
          <w:szCs w:val="24"/>
        </w:rPr>
        <w:t>именуем</w:t>
      </w:r>
      <w:r>
        <w:rPr>
          <w:rFonts w:ascii="Times New Roman" w:hAnsi="Times New Roman" w:cs="Times New Roman"/>
          <w:sz w:val="24"/>
          <w:szCs w:val="24"/>
        </w:rPr>
        <w:t>ое</w:t>
      </w:r>
      <w:r w:rsidRPr="004B3211">
        <w:rPr>
          <w:rFonts w:ascii="Times New Roman" w:hAnsi="Times New Roman" w:cs="Times New Roman"/>
          <w:sz w:val="24"/>
          <w:szCs w:val="24"/>
        </w:rPr>
        <w:t xml:space="preserve"> в дальнейшем «Арендодатель»,</w:t>
      </w:r>
      <w:r>
        <w:rPr>
          <w:rFonts w:ascii="Times New Roman" w:hAnsi="Times New Roman" w:cs="Times New Roman"/>
          <w:sz w:val="24"/>
          <w:szCs w:val="24"/>
        </w:rPr>
        <w:t xml:space="preserve"> </w:t>
      </w:r>
      <w:r w:rsidRPr="004B3211">
        <w:rPr>
          <w:rFonts w:ascii="Times New Roman" w:hAnsi="Times New Roman" w:cs="Times New Roman"/>
          <w:sz w:val="24"/>
          <w:szCs w:val="24"/>
        </w:rPr>
        <w:t>с одной стороны</w:t>
      </w:r>
      <w:r>
        <w:rPr>
          <w:rFonts w:ascii="Times New Roman" w:hAnsi="Times New Roman" w:cs="Times New Roman"/>
          <w:sz w:val="24"/>
          <w:szCs w:val="24"/>
        </w:rPr>
        <w:t>,</w:t>
      </w:r>
      <w:r w:rsidRPr="004B3211">
        <w:rPr>
          <w:rFonts w:ascii="Times New Roman" w:hAnsi="Times New Roman" w:cs="Times New Roman"/>
          <w:sz w:val="24"/>
          <w:szCs w:val="24"/>
        </w:rPr>
        <w:t xml:space="preserve"> и </w:t>
      </w:r>
      <w:r>
        <w:rPr>
          <w:rFonts w:ascii="Times New Roman" w:hAnsi="Times New Roman" w:cs="Times New Roman"/>
          <w:sz w:val="24"/>
          <w:szCs w:val="24"/>
        </w:rPr>
        <w:t>______________________________</w:t>
      </w:r>
      <w:r w:rsidRPr="004B3211">
        <w:rPr>
          <w:rFonts w:ascii="Times New Roman" w:hAnsi="Times New Roman" w:cs="Times New Roman"/>
          <w:sz w:val="24"/>
          <w:szCs w:val="24"/>
        </w:rPr>
        <w:t>, в лице</w:t>
      </w:r>
      <w:r>
        <w:rPr>
          <w:rFonts w:ascii="Times New Roman" w:hAnsi="Times New Roman" w:cs="Times New Roman"/>
          <w:sz w:val="24"/>
          <w:szCs w:val="24"/>
        </w:rPr>
        <w:t xml:space="preserve"> ________________________________________________</w:t>
      </w:r>
      <w:r w:rsidRPr="004B3211">
        <w:rPr>
          <w:rFonts w:ascii="Times New Roman" w:hAnsi="Times New Roman" w:cs="Times New Roman"/>
          <w:sz w:val="24"/>
          <w:szCs w:val="24"/>
        </w:rPr>
        <w:t>, именуемое в дальнейшем «Арендатор», с другой стороны, далее</w:t>
      </w:r>
      <w:r>
        <w:rPr>
          <w:rFonts w:ascii="Times New Roman" w:hAnsi="Times New Roman" w:cs="Times New Roman"/>
          <w:sz w:val="24"/>
          <w:szCs w:val="24"/>
        </w:rPr>
        <w:t xml:space="preserve"> именуемые «Стороны»,</w:t>
      </w:r>
      <w:r w:rsidRPr="004B3211">
        <w:rPr>
          <w:rFonts w:ascii="Times New Roman" w:hAnsi="Times New Roman" w:cs="Times New Roman"/>
          <w:sz w:val="24"/>
          <w:szCs w:val="24"/>
        </w:rPr>
        <w:t xml:space="preserve"> заключили настоящий Договор</w:t>
      </w:r>
      <w:r>
        <w:rPr>
          <w:rFonts w:ascii="Times New Roman" w:hAnsi="Times New Roman" w:cs="Times New Roman"/>
          <w:sz w:val="24"/>
          <w:szCs w:val="24"/>
        </w:rPr>
        <w:t xml:space="preserve"> </w:t>
      </w:r>
      <w:r w:rsidRPr="004B3211">
        <w:rPr>
          <w:rFonts w:ascii="Times New Roman" w:hAnsi="Times New Roman" w:cs="Times New Roman"/>
          <w:sz w:val="24"/>
          <w:szCs w:val="24"/>
        </w:rPr>
        <w:t>(далее - Договор) о нижеследующем.</w:t>
      </w:r>
      <w:proofErr w:type="gramEnd"/>
    </w:p>
    <w:p w:rsidR="00B17289" w:rsidRPr="004B3211" w:rsidRDefault="00B17289" w:rsidP="00B17289">
      <w:pPr>
        <w:widowControl w:val="0"/>
        <w:spacing w:after="0" w:line="240" w:lineRule="auto"/>
        <w:ind w:firstLine="709"/>
        <w:jc w:val="both"/>
        <w:rPr>
          <w:rFonts w:ascii="Times New Roman" w:hAnsi="Times New Roman" w:cs="Times New Roman"/>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1. ОБЩИЕ ПОЛОЖЕНИЯ</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4B3211"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B3211">
        <w:rPr>
          <w:rFonts w:ascii="Times New Roman" w:hAnsi="Times New Roman" w:cs="Times New Roman"/>
          <w:sz w:val="24"/>
          <w:szCs w:val="24"/>
        </w:rPr>
        <w:t>Настоящий Договор заключен в соответствии с Гражданским кодексом Российской Федерации, Федеральным законом от 26.03.2003 г. №35-ФЗ «Об</w:t>
      </w:r>
      <w:r>
        <w:rPr>
          <w:rFonts w:ascii="Times New Roman" w:hAnsi="Times New Roman" w:cs="Times New Roman"/>
          <w:sz w:val="24"/>
          <w:szCs w:val="24"/>
        </w:rPr>
        <w:t xml:space="preserve"> </w:t>
      </w:r>
      <w:r w:rsidRPr="004B3211">
        <w:rPr>
          <w:rFonts w:ascii="Times New Roman" w:hAnsi="Times New Roman" w:cs="Times New Roman"/>
          <w:sz w:val="24"/>
          <w:szCs w:val="24"/>
        </w:rPr>
        <w:t>электроэнергетике».</w:t>
      </w:r>
    </w:p>
    <w:p w:rsidR="00B17289" w:rsidRDefault="00B17289" w:rsidP="00B17289">
      <w:pPr>
        <w:widowControl w:val="0"/>
        <w:spacing w:after="0" w:line="240" w:lineRule="auto"/>
        <w:jc w:val="center"/>
        <w:rPr>
          <w:rFonts w:ascii="Times New Roman" w:hAnsi="Times New Roman" w:cs="Times New Roman"/>
          <w:b/>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2. ПРЕДМЕТ ДОГОВОРА</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4B3211" w:rsidRDefault="00B17289" w:rsidP="00B17289">
      <w:pPr>
        <w:widowControl w:val="0"/>
        <w:spacing w:after="0" w:line="240" w:lineRule="auto"/>
        <w:jc w:val="both"/>
        <w:rPr>
          <w:rFonts w:ascii="Times New Roman" w:hAnsi="Times New Roman" w:cs="Times New Roman"/>
          <w:sz w:val="24"/>
          <w:szCs w:val="24"/>
        </w:rPr>
      </w:pPr>
      <w:r w:rsidRPr="006622EA">
        <w:rPr>
          <w:rFonts w:ascii="Times New Roman" w:hAnsi="Times New Roman" w:cs="Times New Roman"/>
          <w:sz w:val="24"/>
          <w:szCs w:val="24"/>
        </w:rPr>
        <w:t>2.1.</w:t>
      </w:r>
      <w:r w:rsidRPr="004B3211">
        <w:rPr>
          <w:rFonts w:ascii="Times New Roman" w:hAnsi="Times New Roman" w:cs="Times New Roman"/>
          <w:sz w:val="24"/>
          <w:szCs w:val="24"/>
        </w:rPr>
        <w:t xml:space="preserve"> Предметом настоящего Договора является предоставление Арендодателем Арендатору</w:t>
      </w:r>
      <w:r>
        <w:rPr>
          <w:rFonts w:ascii="Times New Roman" w:hAnsi="Times New Roman" w:cs="Times New Roman"/>
          <w:sz w:val="24"/>
          <w:szCs w:val="24"/>
        </w:rPr>
        <w:t xml:space="preserve"> </w:t>
      </w:r>
      <w:r w:rsidRPr="004B3211">
        <w:rPr>
          <w:rFonts w:ascii="Times New Roman" w:hAnsi="Times New Roman" w:cs="Times New Roman"/>
          <w:sz w:val="24"/>
          <w:szCs w:val="24"/>
        </w:rPr>
        <w:t>во временное</w:t>
      </w:r>
      <w:r>
        <w:rPr>
          <w:rFonts w:ascii="Times New Roman" w:hAnsi="Times New Roman" w:cs="Times New Roman"/>
          <w:sz w:val="24"/>
          <w:szCs w:val="24"/>
        </w:rPr>
        <w:t xml:space="preserve"> в</w:t>
      </w:r>
      <w:r w:rsidRPr="004B3211">
        <w:rPr>
          <w:rFonts w:ascii="Times New Roman" w:hAnsi="Times New Roman" w:cs="Times New Roman"/>
          <w:sz w:val="24"/>
          <w:szCs w:val="24"/>
        </w:rPr>
        <w:t>ладение и пользование</w:t>
      </w:r>
      <w:r>
        <w:rPr>
          <w:rFonts w:ascii="Times New Roman" w:hAnsi="Times New Roman" w:cs="Times New Roman"/>
          <w:sz w:val="24"/>
          <w:szCs w:val="24"/>
        </w:rPr>
        <w:t xml:space="preserve"> движимого </w:t>
      </w:r>
      <w:r w:rsidRPr="004B3211">
        <w:rPr>
          <w:rFonts w:ascii="Times New Roman" w:hAnsi="Times New Roman" w:cs="Times New Roman"/>
          <w:sz w:val="24"/>
          <w:szCs w:val="24"/>
        </w:rPr>
        <w:t>имуществ</w:t>
      </w:r>
      <w:r>
        <w:rPr>
          <w:rFonts w:ascii="Times New Roman" w:hAnsi="Times New Roman" w:cs="Times New Roman"/>
          <w:sz w:val="24"/>
          <w:szCs w:val="24"/>
        </w:rPr>
        <w:t>а</w:t>
      </w:r>
      <w:r w:rsidRPr="004B3211">
        <w:rPr>
          <w:rFonts w:ascii="Times New Roman" w:hAnsi="Times New Roman" w:cs="Times New Roman"/>
          <w:sz w:val="24"/>
          <w:szCs w:val="24"/>
        </w:rPr>
        <w:t xml:space="preserve"> (сеть электроснабжения Арендодателя)</w:t>
      </w:r>
      <w:r>
        <w:rPr>
          <w:rFonts w:ascii="Times New Roman" w:hAnsi="Times New Roman" w:cs="Times New Roman"/>
          <w:sz w:val="24"/>
          <w:szCs w:val="24"/>
        </w:rPr>
        <w:t>,</w:t>
      </w:r>
      <w:r w:rsidRPr="004B3211">
        <w:rPr>
          <w:rFonts w:ascii="Times New Roman" w:hAnsi="Times New Roman" w:cs="Times New Roman"/>
          <w:sz w:val="24"/>
          <w:szCs w:val="24"/>
        </w:rPr>
        <w:t xml:space="preserve"> находящегося в</w:t>
      </w:r>
      <w:r>
        <w:rPr>
          <w:rFonts w:ascii="Times New Roman" w:hAnsi="Times New Roman" w:cs="Times New Roman"/>
          <w:sz w:val="24"/>
          <w:szCs w:val="24"/>
        </w:rPr>
        <w:t xml:space="preserve"> пользовании </w:t>
      </w:r>
      <w:r w:rsidRPr="004B3211">
        <w:rPr>
          <w:rFonts w:ascii="Times New Roman" w:hAnsi="Times New Roman" w:cs="Times New Roman"/>
          <w:sz w:val="24"/>
          <w:szCs w:val="24"/>
        </w:rPr>
        <w:t>Арендодателя и принадлежащего Арендодателю на праве собственности, согласно</w:t>
      </w:r>
      <w:r>
        <w:rPr>
          <w:rFonts w:ascii="Times New Roman" w:hAnsi="Times New Roman" w:cs="Times New Roman"/>
          <w:sz w:val="24"/>
          <w:szCs w:val="24"/>
        </w:rPr>
        <w:t xml:space="preserve"> </w:t>
      </w:r>
      <w:r w:rsidRPr="004B3211">
        <w:rPr>
          <w:rFonts w:ascii="Times New Roman" w:hAnsi="Times New Roman" w:cs="Times New Roman"/>
          <w:sz w:val="24"/>
          <w:szCs w:val="24"/>
        </w:rPr>
        <w:t xml:space="preserve">Приложению №1 к настоящему </w:t>
      </w:r>
      <w:r>
        <w:rPr>
          <w:rFonts w:ascii="Times New Roman" w:hAnsi="Times New Roman" w:cs="Times New Roman"/>
          <w:sz w:val="24"/>
          <w:szCs w:val="24"/>
        </w:rPr>
        <w:t>Д</w:t>
      </w:r>
      <w:r w:rsidRPr="004B3211">
        <w:rPr>
          <w:rFonts w:ascii="Times New Roman" w:hAnsi="Times New Roman" w:cs="Times New Roman"/>
          <w:sz w:val="24"/>
          <w:szCs w:val="24"/>
        </w:rPr>
        <w:t>оговору (далее - Имущество).</w:t>
      </w:r>
    </w:p>
    <w:p w:rsidR="00B17289" w:rsidRPr="006622EA" w:rsidRDefault="00B17289" w:rsidP="00B17289">
      <w:pPr>
        <w:widowControl w:val="0"/>
        <w:spacing w:after="0" w:line="240" w:lineRule="auto"/>
        <w:jc w:val="both"/>
        <w:rPr>
          <w:rFonts w:ascii="Times New Roman" w:hAnsi="Times New Roman" w:cs="Times New Roman"/>
          <w:sz w:val="24"/>
          <w:szCs w:val="24"/>
        </w:rPr>
      </w:pPr>
      <w:r w:rsidRPr="006622EA">
        <w:rPr>
          <w:rFonts w:ascii="Times New Roman" w:hAnsi="Times New Roman" w:cs="Times New Roman"/>
          <w:sz w:val="24"/>
          <w:szCs w:val="24"/>
        </w:rPr>
        <w:t xml:space="preserve">2.2. </w:t>
      </w:r>
      <w:proofErr w:type="gramStart"/>
      <w:r w:rsidRPr="006622EA">
        <w:rPr>
          <w:rFonts w:ascii="Times New Roman" w:hAnsi="Times New Roman" w:cs="Times New Roman"/>
          <w:sz w:val="24"/>
          <w:szCs w:val="24"/>
        </w:rPr>
        <w:t>Наименование, количество и индивидуальные признаки Имущества</w:t>
      </w:r>
      <w:r>
        <w:rPr>
          <w:rFonts w:ascii="Times New Roman" w:hAnsi="Times New Roman" w:cs="Times New Roman"/>
          <w:sz w:val="24"/>
          <w:szCs w:val="24"/>
        </w:rPr>
        <w:t xml:space="preserve"> </w:t>
      </w:r>
      <w:r w:rsidRPr="006622EA">
        <w:rPr>
          <w:rFonts w:ascii="Times New Roman" w:hAnsi="Times New Roman" w:cs="Times New Roman"/>
          <w:sz w:val="24"/>
          <w:szCs w:val="24"/>
        </w:rPr>
        <w:t>указаны в Приложении №1 «Объекты движимого имущества»,</w:t>
      </w:r>
      <w:r>
        <w:rPr>
          <w:rFonts w:ascii="Times New Roman" w:hAnsi="Times New Roman" w:cs="Times New Roman"/>
          <w:sz w:val="24"/>
          <w:szCs w:val="24"/>
        </w:rPr>
        <w:t xml:space="preserve"> </w:t>
      </w:r>
      <w:r w:rsidRPr="006622EA">
        <w:rPr>
          <w:rFonts w:ascii="Times New Roman" w:hAnsi="Times New Roman" w:cs="Times New Roman"/>
          <w:sz w:val="24"/>
          <w:szCs w:val="24"/>
        </w:rPr>
        <w:t>являющимся неотъемлемой частью Договора.</w:t>
      </w:r>
      <w:proofErr w:type="gramEnd"/>
    </w:p>
    <w:p w:rsidR="00B17289" w:rsidRPr="006622EA" w:rsidRDefault="00B17289" w:rsidP="00B17289">
      <w:pPr>
        <w:widowControl w:val="0"/>
        <w:spacing w:after="0" w:line="240" w:lineRule="auto"/>
        <w:jc w:val="both"/>
        <w:rPr>
          <w:rFonts w:ascii="Times New Roman" w:hAnsi="Times New Roman" w:cs="Times New Roman"/>
          <w:sz w:val="24"/>
          <w:szCs w:val="24"/>
        </w:rPr>
      </w:pPr>
      <w:r w:rsidRPr="006622EA">
        <w:rPr>
          <w:rFonts w:ascii="Times New Roman" w:hAnsi="Times New Roman" w:cs="Times New Roman"/>
          <w:sz w:val="24"/>
          <w:szCs w:val="24"/>
        </w:rPr>
        <w:t>2.3. При заключении Договора Стороны принимают в качестве существенных</w:t>
      </w:r>
      <w:r>
        <w:rPr>
          <w:rFonts w:ascii="Times New Roman" w:hAnsi="Times New Roman" w:cs="Times New Roman"/>
          <w:sz w:val="24"/>
          <w:szCs w:val="24"/>
        </w:rPr>
        <w:t xml:space="preserve"> </w:t>
      </w:r>
      <w:r w:rsidRPr="006622EA">
        <w:rPr>
          <w:rFonts w:ascii="Times New Roman" w:hAnsi="Times New Roman" w:cs="Times New Roman"/>
          <w:sz w:val="24"/>
          <w:szCs w:val="24"/>
        </w:rPr>
        <w:t>условий Договора следующие обязательства Арендатора:</w:t>
      </w:r>
    </w:p>
    <w:p w:rsidR="00B17289" w:rsidRPr="00E850BD" w:rsidRDefault="00B17289" w:rsidP="00B17289">
      <w:pPr>
        <w:widowControl w:val="0"/>
        <w:spacing w:after="0" w:line="240" w:lineRule="auto"/>
        <w:jc w:val="both"/>
        <w:rPr>
          <w:rFonts w:ascii="Times New Roman" w:hAnsi="Times New Roman" w:cs="Times New Roman"/>
          <w:color w:val="000000" w:themeColor="text1"/>
          <w:sz w:val="24"/>
          <w:szCs w:val="24"/>
        </w:rPr>
      </w:pPr>
      <w:r w:rsidRPr="00E850BD">
        <w:rPr>
          <w:rFonts w:ascii="Times New Roman" w:hAnsi="Times New Roman" w:cs="Times New Roman"/>
          <w:color w:val="000000" w:themeColor="text1"/>
          <w:sz w:val="24"/>
          <w:szCs w:val="24"/>
        </w:rPr>
        <w:t>2.3.1. Обеспечение надежного, электроснабжения потребителей, подключенных к электрическим сетям Арендатора, в соответствии с требованиями Правил устройства электроустановок к данной категории потребителей электроэнергии.</w:t>
      </w:r>
    </w:p>
    <w:p w:rsidR="00B17289" w:rsidRDefault="00B17289" w:rsidP="00B17289">
      <w:pPr>
        <w:widowControl w:val="0"/>
        <w:spacing w:after="0" w:line="240" w:lineRule="auto"/>
        <w:jc w:val="both"/>
        <w:rPr>
          <w:rFonts w:ascii="Times New Roman" w:hAnsi="Times New Roman" w:cs="Times New Roman"/>
          <w:color w:val="000000" w:themeColor="text1"/>
          <w:sz w:val="24"/>
          <w:szCs w:val="24"/>
        </w:rPr>
      </w:pPr>
      <w:r w:rsidRPr="00E850BD">
        <w:rPr>
          <w:rFonts w:ascii="Times New Roman" w:hAnsi="Times New Roman" w:cs="Times New Roman"/>
          <w:color w:val="000000" w:themeColor="text1"/>
          <w:sz w:val="24"/>
          <w:szCs w:val="24"/>
        </w:rPr>
        <w:t>2.3.2.</w:t>
      </w:r>
      <w:r>
        <w:rPr>
          <w:rFonts w:ascii="Times New Roman" w:hAnsi="Times New Roman" w:cs="Times New Roman"/>
          <w:color w:val="000000" w:themeColor="text1"/>
          <w:sz w:val="24"/>
          <w:szCs w:val="24"/>
        </w:rPr>
        <w:t xml:space="preserve"> </w:t>
      </w:r>
      <w:r w:rsidRPr="00E850BD">
        <w:rPr>
          <w:rFonts w:ascii="Times New Roman" w:hAnsi="Times New Roman" w:cs="Times New Roman"/>
          <w:color w:val="000000" w:themeColor="text1"/>
          <w:sz w:val="24"/>
          <w:szCs w:val="24"/>
        </w:rPr>
        <w:t>Качественное техническое обслуживание арендованных электрических сетей, а так</w:t>
      </w:r>
      <w:r>
        <w:rPr>
          <w:rFonts w:ascii="Times New Roman" w:hAnsi="Times New Roman" w:cs="Times New Roman"/>
          <w:color w:val="000000" w:themeColor="text1"/>
          <w:sz w:val="24"/>
          <w:szCs w:val="24"/>
        </w:rPr>
        <w:t xml:space="preserve"> </w:t>
      </w:r>
      <w:r w:rsidRPr="00E850BD">
        <w:rPr>
          <w:rFonts w:ascii="Times New Roman" w:hAnsi="Times New Roman" w:cs="Times New Roman"/>
          <w:color w:val="000000" w:themeColor="text1"/>
          <w:sz w:val="24"/>
          <w:szCs w:val="24"/>
        </w:rPr>
        <w:t>же производство осмотров, испытаний и измерений, в соответствии с Нормами и Правилами.</w:t>
      </w:r>
    </w:p>
    <w:p w:rsidR="00B17289" w:rsidRPr="00E850BD" w:rsidRDefault="00B17289" w:rsidP="00B1728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2.3.3. Е</w:t>
      </w:r>
      <w:r w:rsidRPr="00981BCA">
        <w:rPr>
          <w:rFonts w:ascii="Times New Roman" w:hAnsi="Times New Roman"/>
          <w:sz w:val="24"/>
          <w:szCs w:val="24"/>
        </w:rPr>
        <w:t>жегодно,</w:t>
      </w:r>
      <w:r>
        <w:rPr>
          <w:rFonts w:ascii="Times New Roman" w:hAnsi="Times New Roman"/>
          <w:sz w:val="24"/>
          <w:szCs w:val="24"/>
        </w:rPr>
        <w:t xml:space="preserve"> </w:t>
      </w:r>
      <w:r w:rsidRPr="00263703">
        <w:rPr>
          <w:rFonts w:ascii="Times New Roman" w:hAnsi="Times New Roman"/>
          <w:sz w:val="24"/>
          <w:szCs w:val="24"/>
        </w:rPr>
        <w:t>совместно с Арендодателем, согласовывает мероприятия по повышению надежности и качества электроснабжения на текущий год в рамках утвержденного тарифа.</w:t>
      </w:r>
    </w:p>
    <w:p w:rsidR="00B17289" w:rsidRPr="004B3211" w:rsidRDefault="00B17289" w:rsidP="00B17289">
      <w:pPr>
        <w:widowControl w:val="0"/>
        <w:spacing w:after="0" w:line="240" w:lineRule="auto"/>
        <w:jc w:val="center"/>
        <w:rPr>
          <w:rFonts w:ascii="Times New Roman" w:hAnsi="Times New Roman" w:cs="Times New Roman"/>
          <w:b/>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3. ПРАВА И ОБЯЗАННОСТИ АРЕНДОДАТЕЛЯ</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4C7B59" w:rsidRDefault="00B17289" w:rsidP="00B17289">
      <w:pPr>
        <w:widowControl w:val="0"/>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3.</w:t>
      </w:r>
      <w:r>
        <w:rPr>
          <w:rFonts w:ascii="Times New Roman" w:hAnsi="Times New Roman" w:cs="Times New Roman"/>
          <w:sz w:val="24"/>
          <w:szCs w:val="24"/>
        </w:rPr>
        <w:t>1</w:t>
      </w:r>
      <w:r w:rsidRPr="004C7B59">
        <w:rPr>
          <w:rFonts w:ascii="Times New Roman" w:hAnsi="Times New Roman" w:cs="Times New Roman"/>
          <w:sz w:val="24"/>
          <w:szCs w:val="24"/>
        </w:rPr>
        <w:t>. Арендодатель обязан:</w:t>
      </w:r>
    </w:p>
    <w:p w:rsidR="00B17289" w:rsidRPr="004C7B59" w:rsidRDefault="00B17289" w:rsidP="00B17289">
      <w:pPr>
        <w:widowControl w:val="0"/>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3.</w:t>
      </w:r>
      <w:r>
        <w:rPr>
          <w:rFonts w:ascii="Times New Roman" w:hAnsi="Times New Roman" w:cs="Times New Roman"/>
          <w:sz w:val="24"/>
          <w:szCs w:val="24"/>
        </w:rPr>
        <w:t>1</w:t>
      </w:r>
      <w:r w:rsidRPr="004C7B59">
        <w:rPr>
          <w:rFonts w:ascii="Times New Roman" w:hAnsi="Times New Roman" w:cs="Times New Roman"/>
          <w:sz w:val="24"/>
          <w:szCs w:val="24"/>
        </w:rPr>
        <w:t>.1.</w:t>
      </w:r>
      <w:r>
        <w:rPr>
          <w:rFonts w:ascii="Times New Roman" w:hAnsi="Times New Roman" w:cs="Times New Roman"/>
          <w:sz w:val="24"/>
          <w:szCs w:val="24"/>
        </w:rPr>
        <w:t xml:space="preserve"> Передать</w:t>
      </w:r>
      <w:r w:rsidRPr="004C7B59">
        <w:rPr>
          <w:rFonts w:ascii="Times New Roman" w:hAnsi="Times New Roman" w:cs="Times New Roman"/>
          <w:sz w:val="24"/>
          <w:szCs w:val="24"/>
        </w:rPr>
        <w:t xml:space="preserve"> Арендатору Имущество в состоянии, пригодном для его использования</w:t>
      </w:r>
      <w:r>
        <w:rPr>
          <w:rFonts w:ascii="Times New Roman" w:hAnsi="Times New Roman" w:cs="Times New Roman"/>
          <w:sz w:val="24"/>
          <w:szCs w:val="24"/>
        </w:rPr>
        <w:t xml:space="preserve"> </w:t>
      </w:r>
      <w:r w:rsidRPr="004C7B59">
        <w:rPr>
          <w:rFonts w:ascii="Times New Roman" w:hAnsi="Times New Roman" w:cs="Times New Roman"/>
          <w:sz w:val="24"/>
          <w:szCs w:val="24"/>
        </w:rPr>
        <w:t>по назначению, по акту (актам) приема-передачи, согласно Приложению № 2</w:t>
      </w:r>
      <w:r>
        <w:rPr>
          <w:rFonts w:ascii="Times New Roman" w:hAnsi="Times New Roman" w:cs="Times New Roman"/>
          <w:sz w:val="24"/>
          <w:szCs w:val="24"/>
        </w:rPr>
        <w:t xml:space="preserve"> к Договору</w:t>
      </w:r>
      <w:r w:rsidRPr="004C7B59">
        <w:rPr>
          <w:rFonts w:ascii="Times New Roman" w:hAnsi="Times New Roman" w:cs="Times New Roman"/>
          <w:sz w:val="24"/>
          <w:szCs w:val="24"/>
        </w:rPr>
        <w:t>.</w:t>
      </w:r>
    </w:p>
    <w:p w:rsidR="00B17289" w:rsidRPr="004C7B59" w:rsidRDefault="00B17289" w:rsidP="00B17289">
      <w:pPr>
        <w:widowControl w:val="0"/>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В акте приема-передачи должны быть отражены: наименование, количество и</w:t>
      </w:r>
      <w:r>
        <w:rPr>
          <w:rFonts w:ascii="Times New Roman" w:hAnsi="Times New Roman" w:cs="Times New Roman"/>
          <w:sz w:val="24"/>
          <w:szCs w:val="24"/>
        </w:rPr>
        <w:t xml:space="preserve"> </w:t>
      </w:r>
      <w:r w:rsidRPr="004C7B59">
        <w:rPr>
          <w:rFonts w:ascii="Times New Roman" w:hAnsi="Times New Roman" w:cs="Times New Roman"/>
          <w:sz w:val="24"/>
          <w:szCs w:val="24"/>
        </w:rPr>
        <w:t>индивидуальные признаки Имущества (технические</w:t>
      </w:r>
      <w:r>
        <w:rPr>
          <w:rFonts w:ascii="Times New Roman" w:hAnsi="Times New Roman" w:cs="Times New Roman"/>
          <w:sz w:val="24"/>
          <w:szCs w:val="24"/>
        </w:rPr>
        <w:t xml:space="preserve"> </w:t>
      </w:r>
      <w:r w:rsidRPr="004C7B59">
        <w:rPr>
          <w:rFonts w:ascii="Times New Roman" w:hAnsi="Times New Roman" w:cs="Times New Roman"/>
          <w:sz w:val="24"/>
          <w:szCs w:val="24"/>
        </w:rPr>
        <w:t>характеристики и состояние,</w:t>
      </w:r>
      <w:r>
        <w:rPr>
          <w:rFonts w:ascii="Times New Roman" w:hAnsi="Times New Roman" w:cs="Times New Roman"/>
          <w:sz w:val="24"/>
          <w:szCs w:val="24"/>
        </w:rPr>
        <w:t xml:space="preserve"> </w:t>
      </w:r>
      <w:r w:rsidRPr="004C7B59">
        <w:rPr>
          <w:rFonts w:ascii="Times New Roman" w:hAnsi="Times New Roman" w:cs="Times New Roman"/>
          <w:sz w:val="24"/>
          <w:szCs w:val="24"/>
        </w:rPr>
        <w:t>протяженность линий электропередач).</w:t>
      </w:r>
    </w:p>
    <w:p w:rsidR="00B17289" w:rsidRPr="004B3211" w:rsidRDefault="00B17289" w:rsidP="00B17289">
      <w:pPr>
        <w:widowControl w:val="0"/>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3.</w:t>
      </w:r>
      <w:r>
        <w:rPr>
          <w:rFonts w:ascii="Times New Roman" w:hAnsi="Times New Roman" w:cs="Times New Roman"/>
          <w:sz w:val="24"/>
          <w:szCs w:val="24"/>
        </w:rPr>
        <w:t>1</w:t>
      </w:r>
      <w:r w:rsidRPr="004C7B59">
        <w:rPr>
          <w:rFonts w:ascii="Times New Roman" w:hAnsi="Times New Roman" w:cs="Times New Roman"/>
          <w:sz w:val="24"/>
          <w:szCs w:val="24"/>
        </w:rPr>
        <w:t xml:space="preserve">.2. Одновременно с передачей Имущества передать Арендатору имеющуюся </w:t>
      </w:r>
      <w:r w:rsidRPr="004C7B59">
        <w:rPr>
          <w:rFonts w:ascii="Times New Roman" w:hAnsi="Times New Roman" w:cs="Times New Roman"/>
          <w:sz w:val="24"/>
          <w:szCs w:val="24"/>
        </w:rPr>
        <w:lastRenderedPageBreak/>
        <w:t>техническую документацию на Имущество</w:t>
      </w:r>
      <w:r>
        <w:rPr>
          <w:rFonts w:ascii="Times New Roman" w:hAnsi="Times New Roman" w:cs="Times New Roman"/>
          <w:sz w:val="24"/>
          <w:szCs w:val="24"/>
        </w:rPr>
        <w:t xml:space="preserve"> на время действия настоящего договора</w:t>
      </w:r>
      <w:r w:rsidRPr="004C7B59">
        <w:rPr>
          <w:rFonts w:ascii="Times New Roman" w:hAnsi="Times New Roman" w:cs="Times New Roman"/>
          <w:sz w:val="24"/>
          <w:szCs w:val="24"/>
        </w:rPr>
        <w:t>. Техническая</w:t>
      </w:r>
      <w:r>
        <w:rPr>
          <w:rFonts w:ascii="Times New Roman" w:hAnsi="Times New Roman" w:cs="Times New Roman"/>
          <w:sz w:val="24"/>
          <w:szCs w:val="24"/>
        </w:rPr>
        <w:t xml:space="preserve"> </w:t>
      </w:r>
      <w:r w:rsidRPr="004C7B59">
        <w:rPr>
          <w:rFonts w:ascii="Times New Roman" w:hAnsi="Times New Roman" w:cs="Times New Roman"/>
          <w:sz w:val="24"/>
          <w:szCs w:val="24"/>
        </w:rPr>
        <w:t>документация</w:t>
      </w:r>
      <w:r w:rsidRPr="004B3211">
        <w:rPr>
          <w:rFonts w:ascii="Times New Roman" w:hAnsi="Times New Roman" w:cs="Times New Roman"/>
          <w:sz w:val="24"/>
          <w:szCs w:val="24"/>
        </w:rPr>
        <w:t xml:space="preserve"> на Имущество, отсутствующая на момент подписания настоящего</w:t>
      </w:r>
      <w:r>
        <w:rPr>
          <w:rFonts w:ascii="Times New Roman" w:hAnsi="Times New Roman" w:cs="Times New Roman"/>
          <w:sz w:val="24"/>
          <w:szCs w:val="24"/>
        </w:rPr>
        <w:t xml:space="preserve"> </w:t>
      </w:r>
      <w:r w:rsidRPr="004B3211">
        <w:rPr>
          <w:rFonts w:ascii="Times New Roman" w:hAnsi="Times New Roman" w:cs="Times New Roman"/>
          <w:sz w:val="24"/>
          <w:szCs w:val="24"/>
        </w:rPr>
        <w:t>Договора, передается Арендатору по мере ее оформления, в течение 5 (пяти) рабочих</w:t>
      </w:r>
      <w:r>
        <w:rPr>
          <w:rFonts w:ascii="Times New Roman" w:hAnsi="Times New Roman" w:cs="Times New Roman"/>
          <w:sz w:val="24"/>
          <w:szCs w:val="24"/>
        </w:rPr>
        <w:t xml:space="preserve"> </w:t>
      </w:r>
      <w:r w:rsidRPr="004B3211">
        <w:rPr>
          <w:rFonts w:ascii="Times New Roman" w:hAnsi="Times New Roman" w:cs="Times New Roman"/>
          <w:sz w:val="24"/>
          <w:szCs w:val="24"/>
        </w:rPr>
        <w:t xml:space="preserve">дней </w:t>
      </w:r>
      <w:proofErr w:type="gramStart"/>
      <w:r w:rsidRPr="004B3211">
        <w:rPr>
          <w:rFonts w:ascii="Times New Roman" w:hAnsi="Times New Roman" w:cs="Times New Roman"/>
          <w:sz w:val="24"/>
          <w:szCs w:val="24"/>
        </w:rPr>
        <w:t>с даты оформления</w:t>
      </w:r>
      <w:proofErr w:type="gramEnd"/>
      <w:r w:rsidRPr="004B3211">
        <w:rPr>
          <w:rFonts w:ascii="Times New Roman" w:hAnsi="Times New Roman" w:cs="Times New Roman"/>
          <w:sz w:val="24"/>
          <w:szCs w:val="24"/>
        </w:rPr>
        <w:t>. Дополнительная документация необходимая для</w:t>
      </w:r>
      <w:r>
        <w:rPr>
          <w:rFonts w:ascii="Times New Roman" w:hAnsi="Times New Roman" w:cs="Times New Roman"/>
          <w:sz w:val="24"/>
          <w:szCs w:val="24"/>
        </w:rPr>
        <w:t xml:space="preserve"> </w:t>
      </w:r>
      <w:r w:rsidRPr="004B3211">
        <w:rPr>
          <w:rFonts w:ascii="Times New Roman" w:hAnsi="Times New Roman" w:cs="Times New Roman"/>
          <w:sz w:val="24"/>
          <w:szCs w:val="24"/>
        </w:rPr>
        <w:t>использования Имущества по целевому назначению, может передаваться Арендатору</w:t>
      </w:r>
      <w:r>
        <w:rPr>
          <w:rFonts w:ascii="Times New Roman" w:hAnsi="Times New Roman" w:cs="Times New Roman"/>
          <w:sz w:val="24"/>
          <w:szCs w:val="24"/>
        </w:rPr>
        <w:t xml:space="preserve"> </w:t>
      </w:r>
      <w:r w:rsidRPr="004B3211">
        <w:rPr>
          <w:rFonts w:ascii="Times New Roman" w:hAnsi="Times New Roman" w:cs="Times New Roman"/>
          <w:sz w:val="24"/>
          <w:szCs w:val="24"/>
        </w:rPr>
        <w:t>по его запросам либо Арендодателем обеспечивается свободный доступ Арендатора к</w:t>
      </w:r>
      <w:r>
        <w:rPr>
          <w:rFonts w:ascii="Times New Roman" w:hAnsi="Times New Roman" w:cs="Times New Roman"/>
          <w:sz w:val="24"/>
          <w:szCs w:val="24"/>
        </w:rPr>
        <w:t xml:space="preserve"> </w:t>
      </w:r>
      <w:r w:rsidRPr="004B3211">
        <w:rPr>
          <w:rFonts w:ascii="Times New Roman" w:hAnsi="Times New Roman" w:cs="Times New Roman"/>
          <w:sz w:val="24"/>
          <w:szCs w:val="24"/>
        </w:rPr>
        <w:t>такой документации.</w:t>
      </w:r>
    </w:p>
    <w:p w:rsidR="00B17289" w:rsidRPr="004C7B59" w:rsidRDefault="00B17289" w:rsidP="00B17289">
      <w:pPr>
        <w:widowControl w:val="0"/>
        <w:tabs>
          <w:tab w:val="left" w:pos="851"/>
        </w:tabs>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3.</w:t>
      </w:r>
      <w:r>
        <w:rPr>
          <w:rFonts w:ascii="Times New Roman" w:hAnsi="Times New Roman" w:cs="Times New Roman"/>
          <w:sz w:val="24"/>
          <w:szCs w:val="24"/>
        </w:rPr>
        <w:t>1</w:t>
      </w:r>
      <w:r w:rsidRPr="004C7B59">
        <w:rPr>
          <w:rFonts w:ascii="Times New Roman" w:hAnsi="Times New Roman" w:cs="Times New Roman"/>
          <w:sz w:val="24"/>
          <w:szCs w:val="24"/>
        </w:rPr>
        <w:t>.3.</w:t>
      </w:r>
      <w:r>
        <w:rPr>
          <w:rFonts w:ascii="Times New Roman" w:hAnsi="Times New Roman" w:cs="Times New Roman"/>
          <w:sz w:val="24"/>
          <w:szCs w:val="24"/>
        </w:rPr>
        <w:t xml:space="preserve"> </w:t>
      </w:r>
      <w:r w:rsidRPr="004C7B59">
        <w:rPr>
          <w:rFonts w:ascii="Times New Roman" w:hAnsi="Times New Roman" w:cs="Times New Roman"/>
          <w:sz w:val="24"/>
          <w:szCs w:val="24"/>
        </w:rPr>
        <w:t>При досрочном прекращении действия договора принять от Арендатора</w:t>
      </w:r>
      <w:r>
        <w:rPr>
          <w:rFonts w:ascii="Times New Roman" w:hAnsi="Times New Roman" w:cs="Times New Roman"/>
          <w:sz w:val="24"/>
          <w:szCs w:val="24"/>
        </w:rPr>
        <w:t xml:space="preserve"> </w:t>
      </w:r>
      <w:r w:rsidRPr="004C7B59">
        <w:rPr>
          <w:rFonts w:ascii="Times New Roman" w:hAnsi="Times New Roman" w:cs="Times New Roman"/>
          <w:sz w:val="24"/>
          <w:szCs w:val="24"/>
        </w:rPr>
        <w:t>Имущество и техническую документацию, переданные по актам приема-передачи в</w:t>
      </w:r>
      <w:r>
        <w:rPr>
          <w:rFonts w:ascii="Times New Roman" w:hAnsi="Times New Roman" w:cs="Times New Roman"/>
          <w:sz w:val="24"/>
          <w:szCs w:val="24"/>
        </w:rPr>
        <w:t xml:space="preserve"> </w:t>
      </w:r>
      <w:r w:rsidRPr="004C7B59">
        <w:rPr>
          <w:rFonts w:ascii="Times New Roman" w:hAnsi="Times New Roman" w:cs="Times New Roman"/>
          <w:sz w:val="24"/>
          <w:szCs w:val="24"/>
        </w:rPr>
        <w:t>соответствии с Приложением № 1 к Договору:</w:t>
      </w:r>
    </w:p>
    <w:p w:rsidR="00B17289" w:rsidRPr="004C7B59" w:rsidRDefault="00B17289" w:rsidP="00B17289">
      <w:pPr>
        <w:widowControl w:val="0"/>
        <w:tabs>
          <w:tab w:val="left" w:pos="851"/>
        </w:tabs>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 в состоянии, соответствующем техническим характеристикам Имущества,</w:t>
      </w:r>
    </w:p>
    <w:p w:rsidR="00B17289" w:rsidRPr="004C7B59" w:rsidRDefault="00B17289" w:rsidP="00B17289">
      <w:pPr>
        <w:widowControl w:val="0"/>
        <w:tabs>
          <w:tab w:val="left" w:pos="851"/>
        </w:tabs>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 со всеми произведенными неотделимыми улучшениями имущества;</w:t>
      </w:r>
    </w:p>
    <w:p w:rsidR="00B17289" w:rsidRPr="004C7B59" w:rsidRDefault="00B17289" w:rsidP="00B17289">
      <w:pPr>
        <w:widowControl w:val="0"/>
        <w:tabs>
          <w:tab w:val="left" w:pos="851"/>
        </w:tabs>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 с отделимыми улучшениями, в случае если они произведены не за счет</w:t>
      </w:r>
      <w:r>
        <w:rPr>
          <w:rFonts w:ascii="Times New Roman" w:hAnsi="Times New Roman" w:cs="Times New Roman"/>
          <w:sz w:val="24"/>
          <w:szCs w:val="24"/>
        </w:rPr>
        <w:t xml:space="preserve"> </w:t>
      </w:r>
      <w:r w:rsidRPr="004C7B59">
        <w:rPr>
          <w:rFonts w:ascii="Times New Roman" w:hAnsi="Times New Roman" w:cs="Times New Roman"/>
          <w:sz w:val="24"/>
          <w:szCs w:val="24"/>
        </w:rPr>
        <w:t>средств Арендатора.</w:t>
      </w:r>
    </w:p>
    <w:p w:rsidR="00B17289" w:rsidRPr="004C7B59" w:rsidRDefault="00B17289" w:rsidP="00B17289">
      <w:pPr>
        <w:widowControl w:val="0"/>
        <w:tabs>
          <w:tab w:val="left" w:pos="851"/>
        </w:tabs>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В акте приема-передачи должны быть отражены: наименование, количество и</w:t>
      </w:r>
      <w:r>
        <w:rPr>
          <w:rFonts w:ascii="Times New Roman" w:hAnsi="Times New Roman" w:cs="Times New Roman"/>
          <w:sz w:val="24"/>
          <w:szCs w:val="24"/>
        </w:rPr>
        <w:t xml:space="preserve"> </w:t>
      </w:r>
      <w:r w:rsidRPr="004C7B59">
        <w:rPr>
          <w:rFonts w:ascii="Times New Roman" w:hAnsi="Times New Roman" w:cs="Times New Roman"/>
          <w:sz w:val="24"/>
          <w:szCs w:val="24"/>
        </w:rPr>
        <w:t>индивидуальные признаки Имущества (технические характеристики и состояние,</w:t>
      </w:r>
      <w:r>
        <w:rPr>
          <w:rFonts w:ascii="Times New Roman" w:hAnsi="Times New Roman" w:cs="Times New Roman"/>
          <w:sz w:val="24"/>
          <w:szCs w:val="24"/>
        </w:rPr>
        <w:t xml:space="preserve"> </w:t>
      </w:r>
      <w:r w:rsidRPr="004C7B59">
        <w:rPr>
          <w:rFonts w:ascii="Times New Roman" w:hAnsi="Times New Roman" w:cs="Times New Roman"/>
          <w:sz w:val="24"/>
          <w:szCs w:val="24"/>
        </w:rPr>
        <w:t>протяженность линий электропередач).</w:t>
      </w:r>
    </w:p>
    <w:p w:rsidR="00B17289" w:rsidRPr="00032EE9" w:rsidRDefault="00B17289" w:rsidP="00B17289">
      <w:pPr>
        <w:widowControl w:val="0"/>
        <w:tabs>
          <w:tab w:val="left" w:pos="851"/>
        </w:tabs>
        <w:spacing w:after="0" w:line="240" w:lineRule="auto"/>
        <w:jc w:val="both"/>
        <w:rPr>
          <w:rFonts w:ascii="Times New Roman" w:hAnsi="Times New Roman" w:cs="Times New Roman"/>
          <w:sz w:val="24"/>
          <w:szCs w:val="24"/>
        </w:rPr>
      </w:pPr>
      <w:r w:rsidRPr="004C7B59">
        <w:rPr>
          <w:rFonts w:ascii="Times New Roman" w:hAnsi="Times New Roman" w:cs="Times New Roman"/>
          <w:sz w:val="24"/>
          <w:szCs w:val="24"/>
        </w:rPr>
        <w:t>3.</w:t>
      </w:r>
      <w:r>
        <w:rPr>
          <w:rFonts w:ascii="Times New Roman" w:hAnsi="Times New Roman" w:cs="Times New Roman"/>
          <w:sz w:val="24"/>
          <w:szCs w:val="24"/>
        </w:rPr>
        <w:t>1</w:t>
      </w:r>
      <w:r w:rsidRPr="004C7B59">
        <w:rPr>
          <w:rFonts w:ascii="Times New Roman" w:hAnsi="Times New Roman" w:cs="Times New Roman"/>
          <w:sz w:val="24"/>
          <w:szCs w:val="24"/>
        </w:rPr>
        <w:t>.4.</w:t>
      </w:r>
      <w:r>
        <w:rPr>
          <w:rFonts w:ascii="Times New Roman" w:hAnsi="Times New Roman" w:cs="Times New Roman"/>
          <w:sz w:val="24"/>
          <w:szCs w:val="24"/>
        </w:rPr>
        <w:t xml:space="preserve"> </w:t>
      </w:r>
      <w:r w:rsidRPr="004C7B59">
        <w:rPr>
          <w:rFonts w:ascii="Times New Roman" w:hAnsi="Times New Roman" w:cs="Times New Roman"/>
          <w:sz w:val="24"/>
          <w:szCs w:val="24"/>
        </w:rPr>
        <w:t>В</w:t>
      </w:r>
      <w:r>
        <w:rPr>
          <w:rFonts w:ascii="Times New Roman" w:hAnsi="Times New Roman" w:cs="Times New Roman"/>
          <w:sz w:val="24"/>
          <w:szCs w:val="24"/>
        </w:rPr>
        <w:t xml:space="preserve"> </w:t>
      </w:r>
      <w:r w:rsidRPr="004C7B59">
        <w:rPr>
          <w:rFonts w:ascii="Times New Roman" w:hAnsi="Times New Roman" w:cs="Times New Roman"/>
          <w:sz w:val="24"/>
          <w:szCs w:val="24"/>
        </w:rPr>
        <w:t>случае обращения Арендатора за получением согласия на осуществление</w:t>
      </w:r>
      <w:r>
        <w:rPr>
          <w:rFonts w:ascii="Times New Roman" w:hAnsi="Times New Roman" w:cs="Times New Roman"/>
          <w:sz w:val="24"/>
          <w:szCs w:val="24"/>
        </w:rPr>
        <w:t xml:space="preserve"> </w:t>
      </w:r>
      <w:r w:rsidRPr="004C7B59">
        <w:rPr>
          <w:rFonts w:ascii="Times New Roman" w:hAnsi="Times New Roman" w:cs="Times New Roman"/>
          <w:sz w:val="24"/>
          <w:szCs w:val="24"/>
        </w:rPr>
        <w:t>отделимых и неотделимых улучшений Имущества Арендодатель обязан в письменной</w:t>
      </w:r>
      <w:r>
        <w:rPr>
          <w:rFonts w:ascii="Times New Roman" w:hAnsi="Times New Roman" w:cs="Times New Roman"/>
          <w:sz w:val="24"/>
          <w:szCs w:val="24"/>
        </w:rPr>
        <w:t xml:space="preserve"> </w:t>
      </w:r>
      <w:r w:rsidRPr="00032EE9">
        <w:rPr>
          <w:rFonts w:ascii="Times New Roman" w:hAnsi="Times New Roman" w:cs="Times New Roman"/>
          <w:sz w:val="24"/>
          <w:szCs w:val="24"/>
        </w:rPr>
        <w:t xml:space="preserve">форме не позднее 7 календарных дней </w:t>
      </w:r>
      <w:proofErr w:type="gramStart"/>
      <w:r w:rsidRPr="00032EE9">
        <w:rPr>
          <w:rFonts w:ascii="Times New Roman" w:hAnsi="Times New Roman" w:cs="Times New Roman"/>
          <w:sz w:val="24"/>
          <w:szCs w:val="24"/>
        </w:rPr>
        <w:t>с даты получения</w:t>
      </w:r>
      <w:proofErr w:type="gramEnd"/>
      <w:r w:rsidRPr="00032EE9">
        <w:rPr>
          <w:rFonts w:ascii="Times New Roman" w:hAnsi="Times New Roman" w:cs="Times New Roman"/>
          <w:sz w:val="24"/>
          <w:szCs w:val="24"/>
        </w:rPr>
        <w:t xml:space="preserve"> такого обращения согласовать производство запрашиваемых улучшений либо отказать Арендатору в осуществлении таких улучшений с указанием причин отказа.</w:t>
      </w:r>
    </w:p>
    <w:p w:rsidR="00B17289" w:rsidRPr="00032EE9" w:rsidRDefault="00B17289" w:rsidP="00B17289">
      <w:pPr>
        <w:widowControl w:val="0"/>
        <w:tabs>
          <w:tab w:val="left" w:pos="851"/>
        </w:tabs>
        <w:spacing w:after="0" w:line="240" w:lineRule="auto"/>
        <w:jc w:val="both"/>
        <w:rPr>
          <w:rFonts w:ascii="Times New Roman" w:hAnsi="Times New Roman" w:cs="Times New Roman"/>
          <w:sz w:val="24"/>
          <w:szCs w:val="24"/>
        </w:rPr>
      </w:pPr>
      <w:r w:rsidRPr="00032EE9">
        <w:rPr>
          <w:rFonts w:ascii="Times New Roman" w:hAnsi="Times New Roman" w:cs="Times New Roman"/>
          <w:sz w:val="24"/>
          <w:szCs w:val="24"/>
        </w:rPr>
        <w:t xml:space="preserve">3.1.5. В случае необходимости увеличения мощности существующих трансформаторных подстанций или </w:t>
      </w:r>
      <w:proofErr w:type="gramStart"/>
      <w:r w:rsidRPr="00032EE9">
        <w:rPr>
          <w:rFonts w:ascii="Times New Roman" w:hAnsi="Times New Roman" w:cs="Times New Roman"/>
          <w:sz w:val="24"/>
          <w:szCs w:val="24"/>
        </w:rPr>
        <w:t>ус</w:t>
      </w:r>
      <w:r>
        <w:rPr>
          <w:rFonts w:ascii="Times New Roman" w:hAnsi="Times New Roman" w:cs="Times New Roman"/>
          <w:sz w:val="24"/>
          <w:szCs w:val="24"/>
        </w:rPr>
        <w:t xml:space="preserve"> </w:t>
      </w:r>
      <w:proofErr w:type="spellStart"/>
      <w:r w:rsidRPr="00032EE9">
        <w:rPr>
          <w:rFonts w:ascii="Times New Roman" w:hAnsi="Times New Roman" w:cs="Times New Roman"/>
          <w:sz w:val="24"/>
          <w:szCs w:val="24"/>
        </w:rPr>
        <w:t>тановки</w:t>
      </w:r>
      <w:proofErr w:type="spellEnd"/>
      <w:proofErr w:type="gramEnd"/>
      <w:r w:rsidRPr="00032EE9">
        <w:rPr>
          <w:rFonts w:ascii="Times New Roman" w:hAnsi="Times New Roman" w:cs="Times New Roman"/>
          <w:sz w:val="24"/>
          <w:szCs w:val="24"/>
        </w:rPr>
        <w:t xml:space="preserve"> дополнительных мощностей, Арендодатель обязан получить технические условия и оформить всю необходимую документацию выполняя процедуру технологического присоединения.</w:t>
      </w:r>
      <w:r>
        <w:rPr>
          <w:rFonts w:ascii="Times New Roman" w:hAnsi="Times New Roman" w:cs="Times New Roman"/>
          <w:sz w:val="24"/>
          <w:szCs w:val="24"/>
        </w:rPr>
        <w:t xml:space="preserve"> На время проведения данной процедуры Арендатор передает Арендодателю </w:t>
      </w:r>
      <w:proofErr w:type="gramStart"/>
      <w:r>
        <w:rPr>
          <w:rFonts w:ascii="Times New Roman" w:hAnsi="Times New Roman" w:cs="Times New Roman"/>
          <w:sz w:val="24"/>
          <w:szCs w:val="24"/>
        </w:rPr>
        <w:t>необходимою</w:t>
      </w:r>
      <w:proofErr w:type="gramEnd"/>
      <w:r>
        <w:rPr>
          <w:rFonts w:ascii="Times New Roman" w:hAnsi="Times New Roman" w:cs="Times New Roman"/>
          <w:sz w:val="24"/>
          <w:szCs w:val="24"/>
        </w:rPr>
        <w:t xml:space="preserve"> документацию.</w:t>
      </w:r>
    </w:p>
    <w:p w:rsidR="00B17289" w:rsidRDefault="00B17289" w:rsidP="00B17289">
      <w:pPr>
        <w:widowControl w:val="0"/>
        <w:tabs>
          <w:tab w:val="left" w:pos="851"/>
        </w:tabs>
        <w:spacing w:after="0" w:line="240" w:lineRule="auto"/>
        <w:jc w:val="both"/>
        <w:rPr>
          <w:rFonts w:ascii="Times New Roman" w:hAnsi="Times New Roman" w:cs="Times New Roman"/>
          <w:sz w:val="24"/>
          <w:szCs w:val="24"/>
        </w:rPr>
      </w:pPr>
      <w:r w:rsidRPr="00032EE9">
        <w:rPr>
          <w:rFonts w:ascii="Times New Roman" w:hAnsi="Times New Roman" w:cs="Times New Roman"/>
          <w:sz w:val="24"/>
          <w:szCs w:val="24"/>
        </w:rPr>
        <w:t>3.1.6. Незамедлительно уведомлять Арендатора</w:t>
      </w:r>
      <w:r w:rsidRPr="004C7B59">
        <w:rPr>
          <w:rFonts w:ascii="Times New Roman" w:hAnsi="Times New Roman" w:cs="Times New Roman"/>
          <w:sz w:val="24"/>
          <w:szCs w:val="24"/>
        </w:rPr>
        <w:t xml:space="preserve"> </w:t>
      </w:r>
      <w:proofErr w:type="gramStart"/>
      <w:r w:rsidRPr="004C7B59">
        <w:rPr>
          <w:rFonts w:ascii="Times New Roman" w:hAnsi="Times New Roman" w:cs="Times New Roman"/>
          <w:sz w:val="24"/>
          <w:szCs w:val="24"/>
        </w:rPr>
        <w:t>о</w:t>
      </w:r>
      <w:proofErr w:type="gramEnd"/>
      <w:r w:rsidRPr="004C7B59">
        <w:rPr>
          <w:rFonts w:ascii="Times New Roman" w:hAnsi="Times New Roman" w:cs="Times New Roman"/>
          <w:sz w:val="24"/>
          <w:szCs w:val="24"/>
        </w:rPr>
        <w:t xml:space="preserve"> всех правах третьих лиц на</w:t>
      </w:r>
      <w:r>
        <w:rPr>
          <w:rFonts w:ascii="Times New Roman" w:hAnsi="Times New Roman" w:cs="Times New Roman"/>
          <w:sz w:val="24"/>
          <w:szCs w:val="24"/>
        </w:rPr>
        <w:t xml:space="preserve"> </w:t>
      </w:r>
      <w:r w:rsidRPr="004C7B59">
        <w:rPr>
          <w:rFonts w:ascii="Times New Roman" w:hAnsi="Times New Roman" w:cs="Times New Roman"/>
          <w:sz w:val="24"/>
          <w:szCs w:val="24"/>
        </w:rPr>
        <w:t>Имущество, с предоставлением надлежащим образом заверенных документов,</w:t>
      </w:r>
      <w:r>
        <w:rPr>
          <w:rFonts w:ascii="Times New Roman" w:hAnsi="Times New Roman" w:cs="Times New Roman"/>
          <w:sz w:val="24"/>
          <w:szCs w:val="24"/>
        </w:rPr>
        <w:t xml:space="preserve"> </w:t>
      </w:r>
      <w:r w:rsidRPr="004C7B59">
        <w:rPr>
          <w:rFonts w:ascii="Times New Roman" w:hAnsi="Times New Roman" w:cs="Times New Roman"/>
          <w:sz w:val="24"/>
          <w:szCs w:val="24"/>
        </w:rPr>
        <w:t>свидетельствующих о наличии таких прав третьих лиц.</w:t>
      </w:r>
    </w:p>
    <w:p w:rsidR="00B17289" w:rsidRDefault="00B17289" w:rsidP="00B17289">
      <w:pPr>
        <w:widowControl w:val="0"/>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3.1.7. Обеспечить сохранность сданного в аренду Имущества, в случаях совершения по отношению к нему противоправных действий, в т.ч. кражи и вандализма. </w:t>
      </w:r>
    </w:p>
    <w:p w:rsidR="00B17289" w:rsidRPr="004C7B59" w:rsidRDefault="00B17289" w:rsidP="00B17289">
      <w:pPr>
        <w:widowControl w:val="0"/>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3.1.8. Предоставить Арендатору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дней с момента подписания настоящего Договора список уполномоченных (ответственных) лиц с номерами телефонов для оперативного взаимодействия в случаях проведения аварийно-восстановительных работ.</w:t>
      </w:r>
    </w:p>
    <w:p w:rsidR="00B17289" w:rsidRPr="004C7B59" w:rsidRDefault="00B17289" w:rsidP="00B17289">
      <w:pPr>
        <w:widowControl w:val="0"/>
        <w:tabs>
          <w:tab w:val="left" w:pos="851"/>
        </w:tabs>
        <w:spacing w:after="0" w:line="240" w:lineRule="auto"/>
        <w:jc w:val="both"/>
        <w:rPr>
          <w:rFonts w:ascii="Times New Roman" w:hAnsi="Times New Roman" w:cs="Times New Roman"/>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4. ПРАВА И ОБЯЗАННОСТИ АРЕНДАТОРА</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8662F7"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4.1. Арендатор имеет право:</w:t>
      </w:r>
    </w:p>
    <w:p w:rsidR="00B17289" w:rsidRPr="008662F7"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 xml:space="preserve">4.1.1. </w:t>
      </w:r>
      <w:r>
        <w:rPr>
          <w:rFonts w:ascii="Times New Roman" w:hAnsi="Times New Roman" w:cs="Times New Roman"/>
          <w:sz w:val="24"/>
          <w:szCs w:val="24"/>
        </w:rPr>
        <w:t>В</w:t>
      </w:r>
      <w:r w:rsidRPr="008662F7">
        <w:rPr>
          <w:rFonts w:ascii="Times New Roman" w:hAnsi="Times New Roman" w:cs="Times New Roman"/>
          <w:sz w:val="24"/>
          <w:szCs w:val="24"/>
        </w:rPr>
        <w:t xml:space="preserve"> установленном порядке производить подключение новых объектов</w:t>
      </w:r>
      <w:r>
        <w:rPr>
          <w:rFonts w:ascii="Times New Roman" w:hAnsi="Times New Roman" w:cs="Times New Roman"/>
          <w:sz w:val="24"/>
          <w:szCs w:val="24"/>
        </w:rPr>
        <w:t xml:space="preserve"> </w:t>
      </w:r>
      <w:r w:rsidRPr="008662F7">
        <w:rPr>
          <w:rFonts w:ascii="Times New Roman" w:hAnsi="Times New Roman" w:cs="Times New Roman"/>
          <w:sz w:val="24"/>
          <w:szCs w:val="24"/>
        </w:rPr>
        <w:t>недвижимости (зданий, строений, сооружений, иных объектов) к сети электроснабжения, с обязательным согласованием с Арендодателем.</w:t>
      </w:r>
    </w:p>
    <w:p w:rsidR="00B17289"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 xml:space="preserve">4.1.2. </w:t>
      </w:r>
      <w:r>
        <w:rPr>
          <w:rFonts w:ascii="Times New Roman" w:hAnsi="Times New Roman" w:cs="Times New Roman"/>
          <w:sz w:val="24"/>
          <w:szCs w:val="24"/>
        </w:rPr>
        <w:t>П</w:t>
      </w:r>
      <w:r w:rsidRPr="008662F7">
        <w:rPr>
          <w:rFonts w:ascii="Times New Roman" w:hAnsi="Times New Roman" w:cs="Times New Roman"/>
          <w:sz w:val="24"/>
          <w:szCs w:val="24"/>
        </w:rPr>
        <w:t>роизводить в соответствии с условиями настоящего Договора планово-предупредительный ремонт, техническое обслуживание и восстановление Имущества,</w:t>
      </w:r>
      <w:r>
        <w:rPr>
          <w:rFonts w:ascii="Times New Roman" w:hAnsi="Times New Roman" w:cs="Times New Roman"/>
          <w:sz w:val="24"/>
          <w:szCs w:val="24"/>
        </w:rPr>
        <w:t xml:space="preserve"> </w:t>
      </w:r>
      <w:r w:rsidRPr="008662F7">
        <w:rPr>
          <w:rFonts w:ascii="Times New Roman" w:hAnsi="Times New Roman" w:cs="Times New Roman"/>
          <w:sz w:val="24"/>
          <w:szCs w:val="24"/>
        </w:rPr>
        <w:t>иные его отделимые и неотделимые улучшения Имущества.</w:t>
      </w:r>
    </w:p>
    <w:p w:rsidR="00B1728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4.1.3.</w:t>
      </w:r>
      <w:r w:rsidRPr="00A7519B">
        <w:rPr>
          <w:rFonts w:ascii="Times New Roman" w:hAnsi="Times New Roman" w:cs="Times New Roman"/>
          <w:sz w:val="24"/>
          <w:szCs w:val="24"/>
        </w:rPr>
        <w:t xml:space="preserve"> Сдавать переданное ему </w:t>
      </w:r>
      <w:r>
        <w:rPr>
          <w:rFonts w:ascii="Times New Roman" w:hAnsi="Times New Roman" w:cs="Times New Roman"/>
          <w:sz w:val="24"/>
          <w:szCs w:val="24"/>
        </w:rPr>
        <w:t>Имущество в субаренду</w:t>
      </w:r>
      <w:r w:rsidRPr="00A7519B">
        <w:rPr>
          <w:rFonts w:ascii="Times New Roman" w:hAnsi="Times New Roman" w:cs="Times New Roman"/>
          <w:sz w:val="24"/>
          <w:szCs w:val="24"/>
        </w:rPr>
        <w:t xml:space="preserve"> при условии письменного согласия Арендодателя и на срок, не превышающий срок действия данного договора</w:t>
      </w:r>
    </w:p>
    <w:p w:rsidR="00B17289" w:rsidRPr="008662F7"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4.1.4. С</w:t>
      </w:r>
      <w:r w:rsidRPr="008F4A33">
        <w:rPr>
          <w:rFonts w:ascii="Times New Roman" w:hAnsi="Times New Roman" w:cs="Times New Roman"/>
          <w:sz w:val="24"/>
          <w:szCs w:val="24"/>
        </w:rPr>
        <w:t xml:space="preserve">овместно с Арендодателем осуществляют </w:t>
      </w:r>
      <w:r>
        <w:rPr>
          <w:rFonts w:ascii="Times New Roman" w:hAnsi="Times New Roman" w:cs="Times New Roman"/>
          <w:sz w:val="24"/>
          <w:szCs w:val="24"/>
        </w:rPr>
        <w:t xml:space="preserve">контроль и </w:t>
      </w:r>
      <w:r w:rsidRPr="008F4A33">
        <w:rPr>
          <w:rFonts w:ascii="Times New Roman" w:hAnsi="Times New Roman" w:cs="Times New Roman"/>
          <w:sz w:val="24"/>
          <w:szCs w:val="24"/>
        </w:rPr>
        <w:t xml:space="preserve">проверку </w:t>
      </w:r>
      <w:r>
        <w:rPr>
          <w:rFonts w:ascii="Times New Roman" w:hAnsi="Times New Roman" w:cs="Times New Roman"/>
          <w:sz w:val="24"/>
          <w:szCs w:val="24"/>
        </w:rPr>
        <w:t xml:space="preserve">приборов учета на садовых участках </w:t>
      </w:r>
      <w:r w:rsidRPr="008F4A33">
        <w:rPr>
          <w:rFonts w:ascii="Times New Roman" w:hAnsi="Times New Roman" w:cs="Times New Roman"/>
          <w:sz w:val="24"/>
          <w:szCs w:val="24"/>
        </w:rPr>
        <w:t xml:space="preserve">на предмет выявления фактов </w:t>
      </w:r>
      <w:proofErr w:type="spellStart"/>
      <w:r w:rsidRPr="008F4A33">
        <w:rPr>
          <w:rFonts w:ascii="Times New Roman" w:hAnsi="Times New Roman" w:cs="Times New Roman"/>
          <w:sz w:val="24"/>
          <w:szCs w:val="24"/>
        </w:rPr>
        <w:t>безучетного</w:t>
      </w:r>
      <w:proofErr w:type="spellEnd"/>
      <w:r w:rsidRPr="008F4A33">
        <w:rPr>
          <w:rFonts w:ascii="Times New Roman" w:hAnsi="Times New Roman" w:cs="Times New Roman"/>
          <w:sz w:val="24"/>
          <w:szCs w:val="24"/>
        </w:rPr>
        <w:t xml:space="preserve"> потребления электрической энергии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согласно </w:t>
      </w:r>
      <w:r w:rsidRPr="00643068">
        <w:rPr>
          <w:rFonts w:ascii="Times New Roman" w:hAnsi="Times New Roman" w:cs="Times New Roman"/>
          <w:sz w:val="24"/>
          <w:szCs w:val="24"/>
        </w:rPr>
        <w:t>требований</w:t>
      </w:r>
      <w:proofErr w:type="gramEnd"/>
      <w:r w:rsidRPr="00643068">
        <w:rPr>
          <w:rFonts w:ascii="Times New Roman" w:hAnsi="Times New Roman" w:cs="Times New Roman"/>
          <w:sz w:val="24"/>
          <w:szCs w:val="24"/>
        </w:rPr>
        <w:t xml:space="preserve"> приложения №3 к настоящему договору</w:t>
      </w:r>
      <w:r>
        <w:rPr>
          <w:rFonts w:ascii="Times New Roman" w:hAnsi="Times New Roman" w:cs="Times New Roman"/>
          <w:sz w:val="24"/>
          <w:szCs w:val="24"/>
        </w:rPr>
        <w:t>.</w:t>
      </w:r>
    </w:p>
    <w:p w:rsidR="00B17289" w:rsidRPr="008662F7"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lastRenderedPageBreak/>
        <w:t>4.2. Арендатор обязан:</w:t>
      </w:r>
    </w:p>
    <w:p w:rsidR="00B17289" w:rsidRPr="008662F7"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 xml:space="preserve">4.2.1. </w:t>
      </w:r>
      <w:r>
        <w:rPr>
          <w:rFonts w:ascii="Times New Roman" w:hAnsi="Times New Roman" w:cs="Times New Roman"/>
          <w:sz w:val="24"/>
          <w:szCs w:val="24"/>
        </w:rPr>
        <w:t>П</w:t>
      </w:r>
      <w:r w:rsidRPr="008662F7">
        <w:rPr>
          <w:rFonts w:ascii="Times New Roman" w:hAnsi="Times New Roman" w:cs="Times New Roman"/>
          <w:sz w:val="24"/>
          <w:szCs w:val="24"/>
        </w:rPr>
        <w:t xml:space="preserve">ринять Имущество и имеющуюся техническую </w:t>
      </w:r>
      <w:r>
        <w:rPr>
          <w:rFonts w:ascii="Times New Roman" w:hAnsi="Times New Roman" w:cs="Times New Roman"/>
          <w:sz w:val="24"/>
          <w:szCs w:val="24"/>
        </w:rPr>
        <w:t>д</w:t>
      </w:r>
      <w:r w:rsidRPr="008662F7">
        <w:rPr>
          <w:rFonts w:ascii="Times New Roman" w:hAnsi="Times New Roman" w:cs="Times New Roman"/>
          <w:sz w:val="24"/>
          <w:szCs w:val="24"/>
        </w:rPr>
        <w:t>окументацию на Имущество</w:t>
      </w:r>
      <w:r>
        <w:rPr>
          <w:rFonts w:ascii="Times New Roman" w:hAnsi="Times New Roman" w:cs="Times New Roman"/>
          <w:sz w:val="24"/>
          <w:szCs w:val="24"/>
        </w:rPr>
        <w:t xml:space="preserve"> </w:t>
      </w:r>
      <w:r w:rsidRPr="008662F7">
        <w:rPr>
          <w:rFonts w:ascii="Times New Roman" w:hAnsi="Times New Roman" w:cs="Times New Roman"/>
          <w:sz w:val="24"/>
          <w:szCs w:val="24"/>
        </w:rPr>
        <w:t>по акту (актам) приема-передачи.</w:t>
      </w:r>
    </w:p>
    <w:p w:rsidR="00B17289" w:rsidRPr="008662F7"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4.2.2. Работы, затраты на которые включены в тариф на услуги по передаче</w:t>
      </w:r>
      <w:r>
        <w:rPr>
          <w:rFonts w:ascii="Times New Roman" w:hAnsi="Times New Roman" w:cs="Times New Roman"/>
          <w:sz w:val="24"/>
          <w:szCs w:val="24"/>
        </w:rPr>
        <w:t xml:space="preserve"> </w:t>
      </w:r>
      <w:r w:rsidRPr="008662F7">
        <w:rPr>
          <w:rFonts w:ascii="Times New Roman" w:hAnsi="Times New Roman" w:cs="Times New Roman"/>
          <w:sz w:val="24"/>
          <w:szCs w:val="24"/>
        </w:rPr>
        <w:t>электроэнергии, выполнять только за счет собственных средств.</w:t>
      </w:r>
    </w:p>
    <w:p w:rsidR="00B17289" w:rsidRPr="008662F7"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4.2.3.</w:t>
      </w:r>
      <w:r>
        <w:rPr>
          <w:rFonts w:ascii="Times New Roman" w:hAnsi="Times New Roman" w:cs="Times New Roman"/>
          <w:sz w:val="24"/>
          <w:szCs w:val="24"/>
        </w:rPr>
        <w:t xml:space="preserve"> </w:t>
      </w:r>
      <w:r w:rsidRPr="008662F7">
        <w:rPr>
          <w:rFonts w:ascii="Times New Roman" w:hAnsi="Times New Roman" w:cs="Times New Roman"/>
          <w:sz w:val="24"/>
          <w:szCs w:val="24"/>
        </w:rPr>
        <w:t>Обеспечить надлежащее качественное техническое (эксплуатационное)</w:t>
      </w:r>
      <w:r>
        <w:rPr>
          <w:rFonts w:ascii="Times New Roman" w:hAnsi="Times New Roman" w:cs="Times New Roman"/>
          <w:sz w:val="24"/>
          <w:szCs w:val="24"/>
        </w:rPr>
        <w:t xml:space="preserve"> </w:t>
      </w:r>
      <w:r w:rsidRPr="008662F7">
        <w:rPr>
          <w:rFonts w:ascii="Times New Roman" w:hAnsi="Times New Roman" w:cs="Times New Roman"/>
          <w:sz w:val="24"/>
          <w:szCs w:val="24"/>
        </w:rPr>
        <w:t>обслуживание электрических сетей Арендодателя: осуществлять обходы; осмотры;</w:t>
      </w:r>
      <w:r>
        <w:rPr>
          <w:rFonts w:ascii="Times New Roman" w:hAnsi="Times New Roman" w:cs="Times New Roman"/>
          <w:sz w:val="24"/>
          <w:szCs w:val="24"/>
        </w:rPr>
        <w:t xml:space="preserve"> </w:t>
      </w:r>
      <w:r w:rsidRPr="008662F7">
        <w:rPr>
          <w:rFonts w:ascii="Times New Roman" w:hAnsi="Times New Roman" w:cs="Times New Roman"/>
          <w:sz w:val="24"/>
          <w:szCs w:val="24"/>
        </w:rPr>
        <w:t>проверки электроустановок, необходимые измерения и испытания; виды работ по</w:t>
      </w:r>
      <w:r>
        <w:rPr>
          <w:rFonts w:ascii="Times New Roman" w:hAnsi="Times New Roman" w:cs="Times New Roman"/>
          <w:sz w:val="24"/>
          <w:szCs w:val="24"/>
        </w:rPr>
        <w:t xml:space="preserve"> </w:t>
      </w:r>
      <w:r w:rsidRPr="008662F7">
        <w:rPr>
          <w:rFonts w:ascii="Times New Roman" w:hAnsi="Times New Roman" w:cs="Times New Roman"/>
          <w:sz w:val="24"/>
          <w:szCs w:val="24"/>
        </w:rPr>
        <w:t>устранению повреждений и неисправностей; устранение дефектов, вызывающих</w:t>
      </w:r>
      <w:r>
        <w:rPr>
          <w:rFonts w:ascii="Times New Roman" w:hAnsi="Times New Roman" w:cs="Times New Roman"/>
          <w:sz w:val="24"/>
          <w:szCs w:val="24"/>
        </w:rPr>
        <w:t xml:space="preserve"> угрозу безопасности </w:t>
      </w:r>
      <w:r w:rsidRPr="008662F7">
        <w:rPr>
          <w:rFonts w:ascii="Times New Roman" w:hAnsi="Times New Roman" w:cs="Times New Roman"/>
          <w:sz w:val="24"/>
          <w:szCs w:val="24"/>
        </w:rPr>
        <w:t>населения, возникновению пожара и нарушению</w:t>
      </w:r>
      <w:r>
        <w:rPr>
          <w:rFonts w:ascii="Times New Roman" w:hAnsi="Times New Roman" w:cs="Times New Roman"/>
          <w:sz w:val="24"/>
          <w:szCs w:val="24"/>
        </w:rPr>
        <w:t xml:space="preserve"> </w:t>
      </w:r>
      <w:r w:rsidRPr="008662F7">
        <w:rPr>
          <w:rFonts w:ascii="Times New Roman" w:hAnsi="Times New Roman" w:cs="Times New Roman"/>
          <w:sz w:val="24"/>
          <w:szCs w:val="24"/>
        </w:rPr>
        <w:t>электроснабжения потребителей.</w:t>
      </w:r>
      <w:r>
        <w:rPr>
          <w:rFonts w:ascii="Times New Roman" w:hAnsi="Times New Roman" w:cs="Times New Roman"/>
          <w:sz w:val="24"/>
          <w:szCs w:val="24"/>
        </w:rPr>
        <w:t xml:space="preserve"> При этом объем финансирования Арендатором указанных работ не может быть менее, но и в то же время более объема денежных средств, предусмотренных на данный вид работ в тарифе Арендатора, утвержденного Департаментом Оренбургской области по ценам и регулированию тарифов.</w:t>
      </w:r>
    </w:p>
    <w:p w:rsidR="00B17289" w:rsidRPr="000E4095"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4.2.4</w:t>
      </w:r>
      <w:r w:rsidRPr="000E4095">
        <w:rPr>
          <w:rFonts w:ascii="Times New Roman" w:hAnsi="Times New Roman" w:cs="Times New Roman"/>
          <w:sz w:val="24"/>
          <w:szCs w:val="24"/>
        </w:rPr>
        <w:t>. В случае досрочного прекращения Договора передать Арендодателю в течение 45 (сорока пяти) дней по акту (актам) приема-передачи Имущество и техническую документацию на Имущество в надлежащем состоянии, в соответствии с приложением № 1 к Договору со всеми произведенными улучшениями Имущества (с учетом положений раздела 6 настоящего Договора).</w:t>
      </w:r>
    </w:p>
    <w:p w:rsidR="00B17289" w:rsidRPr="008662F7" w:rsidRDefault="00B17289" w:rsidP="00B17289">
      <w:pPr>
        <w:widowControl w:val="0"/>
        <w:spacing w:after="0" w:line="240" w:lineRule="auto"/>
        <w:jc w:val="both"/>
        <w:rPr>
          <w:rFonts w:ascii="Times New Roman" w:hAnsi="Times New Roman" w:cs="Times New Roman"/>
          <w:sz w:val="24"/>
          <w:szCs w:val="24"/>
        </w:rPr>
      </w:pPr>
      <w:r w:rsidRPr="000E4095">
        <w:rPr>
          <w:rFonts w:ascii="Times New Roman" w:hAnsi="Times New Roman" w:cs="Times New Roman"/>
          <w:sz w:val="24"/>
          <w:szCs w:val="24"/>
        </w:rPr>
        <w:t>В акте приема-передачи должны быть указаны</w:t>
      </w:r>
      <w:r w:rsidRPr="008662F7">
        <w:rPr>
          <w:rFonts w:ascii="Times New Roman" w:hAnsi="Times New Roman" w:cs="Times New Roman"/>
          <w:sz w:val="24"/>
          <w:szCs w:val="24"/>
        </w:rPr>
        <w:t xml:space="preserve"> индивидуальные признаки</w:t>
      </w:r>
      <w:r>
        <w:rPr>
          <w:rFonts w:ascii="Times New Roman" w:hAnsi="Times New Roman" w:cs="Times New Roman"/>
          <w:sz w:val="24"/>
          <w:szCs w:val="24"/>
        </w:rPr>
        <w:t xml:space="preserve"> </w:t>
      </w:r>
      <w:r w:rsidRPr="008662F7">
        <w:rPr>
          <w:rFonts w:ascii="Times New Roman" w:hAnsi="Times New Roman" w:cs="Times New Roman"/>
          <w:sz w:val="24"/>
          <w:szCs w:val="24"/>
        </w:rPr>
        <w:t>Имущества, аналогичные указанным в акте приема-передачи Имущества от</w:t>
      </w:r>
      <w:r>
        <w:rPr>
          <w:rFonts w:ascii="Times New Roman" w:hAnsi="Times New Roman" w:cs="Times New Roman"/>
          <w:sz w:val="24"/>
          <w:szCs w:val="24"/>
        </w:rPr>
        <w:t xml:space="preserve"> </w:t>
      </w:r>
      <w:r w:rsidRPr="008662F7">
        <w:rPr>
          <w:rFonts w:ascii="Times New Roman" w:hAnsi="Times New Roman" w:cs="Times New Roman"/>
          <w:sz w:val="24"/>
          <w:szCs w:val="24"/>
        </w:rPr>
        <w:t>Арендодателя к Арендатору, а также индивидуальные признаки, характеризующие</w:t>
      </w:r>
      <w:r>
        <w:rPr>
          <w:rFonts w:ascii="Times New Roman" w:hAnsi="Times New Roman" w:cs="Times New Roman"/>
          <w:sz w:val="24"/>
          <w:szCs w:val="24"/>
        </w:rPr>
        <w:t xml:space="preserve"> </w:t>
      </w:r>
      <w:r w:rsidRPr="008662F7">
        <w:rPr>
          <w:rFonts w:ascii="Times New Roman" w:hAnsi="Times New Roman" w:cs="Times New Roman"/>
          <w:sz w:val="24"/>
          <w:szCs w:val="24"/>
        </w:rPr>
        <w:t>Имущество с учетом имеющихся улучшений.</w:t>
      </w:r>
    </w:p>
    <w:p w:rsidR="00B17289" w:rsidRPr="008662F7"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4.2.5.</w:t>
      </w:r>
      <w:r>
        <w:rPr>
          <w:rFonts w:ascii="Times New Roman" w:hAnsi="Times New Roman" w:cs="Times New Roman"/>
          <w:sz w:val="24"/>
          <w:szCs w:val="24"/>
        </w:rPr>
        <w:t xml:space="preserve"> </w:t>
      </w:r>
      <w:r w:rsidRPr="008662F7">
        <w:rPr>
          <w:rFonts w:ascii="Times New Roman" w:hAnsi="Times New Roman" w:cs="Times New Roman"/>
          <w:sz w:val="24"/>
          <w:szCs w:val="24"/>
        </w:rPr>
        <w:t>Использовать Имущество по его целевому назначению, не передавать</w:t>
      </w:r>
      <w:r>
        <w:rPr>
          <w:rFonts w:ascii="Times New Roman" w:hAnsi="Times New Roman" w:cs="Times New Roman"/>
          <w:sz w:val="24"/>
          <w:szCs w:val="24"/>
        </w:rPr>
        <w:t xml:space="preserve"> </w:t>
      </w:r>
      <w:r w:rsidRPr="008662F7">
        <w:rPr>
          <w:rFonts w:ascii="Times New Roman" w:hAnsi="Times New Roman" w:cs="Times New Roman"/>
          <w:sz w:val="24"/>
          <w:szCs w:val="24"/>
        </w:rPr>
        <w:t>Имущество во владение и (или) пользование другим лицам без согласия</w:t>
      </w:r>
      <w:r>
        <w:rPr>
          <w:rFonts w:ascii="Times New Roman" w:hAnsi="Times New Roman" w:cs="Times New Roman"/>
          <w:sz w:val="24"/>
          <w:szCs w:val="24"/>
        </w:rPr>
        <w:t xml:space="preserve"> </w:t>
      </w:r>
      <w:r w:rsidRPr="008662F7">
        <w:rPr>
          <w:rFonts w:ascii="Times New Roman" w:hAnsi="Times New Roman" w:cs="Times New Roman"/>
          <w:sz w:val="24"/>
          <w:szCs w:val="24"/>
        </w:rPr>
        <w:t>Арендодателя, не вступать без согласия Арендодателя в сделки, правовым</w:t>
      </w:r>
      <w:r>
        <w:rPr>
          <w:rFonts w:ascii="Times New Roman" w:hAnsi="Times New Roman" w:cs="Times New Roman"/>
          <w:sz w:val="24"/>
          <w:szCs w:val="24"/>
        </w:rPr>
        <w:t xml:space="preserve"> </w:t>
      </w:r>
      <w:r w:rsidRPr="008662F7">
        <w:rPr>
          <w:rFonts w:ascii="Times New Roman" w:hAnsi="Times New Roman" w:cs="Times New Roman"/>
          <w:sz w:val="24"/>
          <w:szCs w:val="24"/>
        </w:rPr>
        <w:t>последствием которых является (может являться) передача прав по Договору иным</w:t>
      </w:r>
      <w:r>
        <w:rPr>
          <w:rFonts w:ascii="Times New Roman" w:hAnsi="Times New Roman" w:cs="Times New Roman"/>
          <w:sz w:val="24"/>
          <w:szCs w:val="24"/>
        </w:rPr>
        <w:t xml:space="preserve"> </w:t>
      </w:r>
      <w:r w:rsidRPr="008662F7">
        <w:rPr>
          <w:rFonts w:ascii="Times New Roman" w:hAnsi="Times New Roman" w:cs="Times New Roman"/>
          <w:sz w:val="24"/>
          <w:szCs w:val="24"/>
        </w:rPr>
        <w:t>лицам.</w:t>
      </w:r>
    </w:p>
    <w:p w:rsidR="00B17289"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4.2.6.</w:t>
      </w:r>
      <w:r>
        <w:rPr>
          <w:rFonts w:ascii="Times New Roman" w:hAnsi="Times New Roman" w:cs="Times New Roman"/>
          <w:sz w:val="24"/>
          <w:szCs w:val="24"/>
        </w:rPr>
        <w:t xml:space="preserve"> Соблюдать Правила технической эксплуатации электрических сетей и станций, Правила технической эксплуатации электроустановок потребителей и Межотраслевые правила по охране труда при эксплуатации электроустановок, в ходе выполнения работ по эксплуатации Имущества.</w:t>
      </w:r>
    </w:p>
    <w:p w:rsidR="00B17289" w:rsidRPr="008662F7"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4.2.7. </w:t>
      </w:r>
      <w:r w:rsidRPr="008662F7">
        <w:rPr>
          <w:rFonts w:ascii="Times New Roman" w:hAnsi="Times New Roman" w:cs="Times New Roman"/>
          <w:sz w:val="24"/>
          <w:szCs w:val="24"/>
        </w:rPr>
        <w:t>Нести расходы по содержанию и эксплуатации Имущества в соответствии с условиями настоящего Договора.</w:t>
      </w:r>
    </w:p>
    <w:p w:rsidR="00B17289" w:rsidRDefault="00B17289" w:rsidP="00B17289">
      <w:pPr>
        <w:widowControl w:val="0"/>
        <w:spacing w:after="0" w:line="240" w:lineRule="auto"/>
        <w:jc w:val="both"/>
        <w:rPr>
          <w:rFonts w:ascii="Times New Roman" w:hAnsi="Times New Roman" w:cs="Times New Roman"/>
          <w:sz w:val="24"/>
          <w:szCs w:val="24"/>
        </w:rPr>
      </w:pPr>
      <w:r w:rsidRPr="008662F7">
        <w:rPr>
          <w:rFonts w:ascii="Times New Roman" w:hAnsi="Times New Roman" w:cs="Times New Roman"/>
          <w:sz w:val="24"/>
          <w:szCs w:val="24"/>
        </w:rPr>
        <w:t>4.2.</w:t>
      </w:r>
      <w:r>
        <w:rPr>
          <w:rFonts w:ascii="Times New Roman" w:hAnsi="Times New Roman" w:cs="Times New Roman"/>
          <w:sz w:val="24"/>
          <w:szCs w:val="24"/>
        </w:rPr>
        <w:t>8</w:t>
      </w:r>
      <w:r w:rsidRPr="008662F7">
        <w:rPr>
          <w:rFonts w:ascii="Times New Roman" w:hAnsi="Times New Roman" w:cs="Times New Roman"/>
          <w:sz w:val="24"/>
          <w:szCs w:val="24"/>
        </w:rPr>
        <w:t>.</w:t>
      </w:r>
      <w:r>
        <w:rPr>
          <w:rFonts w:ascii="Times New Roman" w:hAnsi="Times New Roman" w:cs="Times New Roman"/>
          <w:sz w:val="24"/>
          <w:szCs w:val="24"/>
        </w:rPr>
        <w:t xml:space="preserve"> </w:t>
      </w:r>
      <w:r w:rsidRPr="00605101">
        <w:rPr>
          <w:rFonts w:ascii="Times New Roman" w:hAnsi="Times New Roman" w:cs="Times New Roman"/>
          <w:sz w:val="24"/>
          <w:szCs w:val="24"/>
        </w:rPr>
        <w:t xml:space="preserve">Проводить за свой счет техническое обслуживание, капитальный ремонт и осуществлять эксплуатацию Имущества в сроки и в порядке, установленные техническими регламентами, стандартами, нормами и правилами в соответствии </w:t>
      </w:r>
      <w:r>
        <w:rPr>
          <w:rFonts w:ascii="Times New Roman" w:hAnsi="Times New Roman" w:cs="Times New Roman"/>
          <w:sz w:val="24"/>
          <w:szCs w:val="24"/>
        </w:rPr>
        <w:t>с условиями настоящего Договора.</w:t>
      </w:r>
      <w:bookmarkStart w:id="0" w:name="_GoBack"/>
      <w:bookmarkEnd w:id="0"/>
    </w:p>
    <w:p w:rsidR="00B1728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4.2.9. Оперативно в течение десяти – двенадцати часов производить ремонтные работы по восстановлению электроснабжения, при штатном отключении сети электроснабжения вызванным срабатыванием защиты сети от токов короткого замыкания и перегрузки.</w:t>
      </w:r>
    </w:p>
    <w:p w:rsidR="00B1728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4.2.10. При проведении Арендодателем контроля не позднее 2-ух рабочих дней с момента получения требования предоставлять ему или указанному им лицу доступ к Имуществу, необходимые документы, либо обеспечить доступ к ним, направить своих представителей для участия в проверке.</w:t>
      </w:r>
    </w:p>
    <w:p w:rsidR="00B1728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4.2.11. Незамедлительно извещать арендодателя о всяком повреждении, аварии или ином событии, в результате которого стало невозможным дальнейшее использование Имущества. </w:t>
      </w:r>
    </w:p>
    <w:p w:rsidR="00B1728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4.2.12. Оплачивать </w:t>
      </w:r>
      <w:proofErr w:type="spellStart"/>
      <w:r>
        <w:rPr>
          <w:rFonts w:ascii="Times New Roman" w:hAnsi="Times New Roman" w:cs="Times New Roman"/>
          <w:sz w:val="24"/>
          <w:szCs w:val="24"/>
        </w:rPr>
        <w:t>энергосбытовой</w:t>
      </w:r>
      <w:proofErr w:type="spellEnd"/>
      <w:r>
        <w:rPr>
          <w:rFonts w:ascii="Times New Roman" w:hAnsi="Times New Roman" w:cs="Times New Roman"/>
          <w:sz w:val="24"/>
          <w:szCs w:val="24"/>
        </w:rPr>
        <w:t xml:space="preserve"> компании покупку электрической энергии в целях компенсации потерь в арендуемом имуществе.</w:t>
      </w:r>
    </w:p>
    <w:p w:rsidR="00B17289" w:rsidRPr="008662F7"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4.2.13. Предоставить Арендодателю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дней с момента подписания настоящего </w:t>
      </w:r>
      <w:r>
        <w:rPr>
          <w:rFonts w:ascii="Times New Roman" w:hAnsi="Times New Roman" w:cs="Times New Roman"/>
          <w:sz w:val="24"/>
          <w:szCs w:val="24"/>
        </w:rPr>
        <w:lastRenderedPageBreak/>
        <w:t>Договора список персонала, осуществляющего работы в соответствии с п. 4.1.2.</w:t>
      </w:r>
    </w:p>
    <w:p w:rsidR="00B17289" w:rsidRDefault="00B17289" w:rsidP="00B17289">
      <w:pPr>
        <w:widowControl w:val="0"/>
        <w:spacing w:after="0" w:line="240" w:lineRule="auto"/>
        <w:jc w:val="both"/>
        <w:rPr>
          <w:rFonts w:ascii="Times New Roman" w:hAnsi="Times New Roman" w:cs="Times New Roman"/>
          <w:sz w:val="24"/>
          <w:szCs w:val="24"/>
        </w:rPr>
      </w:pPr>
    </w:p>
    <w:p w:rsidR="00B17289" w:rsidRDefault="00B17289" w:rsidP="00B17289">
      <w:pPr>
        <w:widowControl w:val="0"/>
        <w:spacing w:after="0" w:line="240" w:lineRule="atLeast"/>
        <w:ind w:left="360"/>
        <w:jc w:val="center"/>
        <w:rPr>
          <w:rFonts w:ascii="Times New Roman" w:hAnsi="Times New Roman" w:cs="Times New Roman"/>
          <w:b/>
        </w:rPr>
      </w:pPr>
      <w:r>
        <w:rPr>
          <w:rFonts w:ascii="Times New Roman" w:hAnsi="Times New Roman" w:cs="Times New Roman"/>
          <w:b/>
        </w:rPr>
        <w:t>5.</w:t>
      </w:r>
      <w:r w:rsidRPr="00B129C5">
        <w:rPr>
          <w:rFonts w:ascii="Times New Roman" w:hAnsi="Times New Roman" w:cs="Times New Roman"/>
          <w:b/>
        </w:rPr>
        <w:t>ЦЕНА, СРОКИ И ПОРЯДОК ОПЛАТЫ</w:t>
      </w:r>
    </w:p>
    <w:p w:rsidR="00B17289" w:rsidRPr="00B129C5" w:rsidRDefault="00B17289" w:rsidP="00B17289">
      <w:pPr>
        <w:widowControl w:val="0"/>
        <w:spacing w:after="0" w:line="240" w:lineRule="atLeast"/>
        <w:ind w:left="360"/>
        <w:jc w:val="center"/>
        <w:rPr>
          <w:rFonts w:ascii="Times New Roman" w:hAnsi="Times New Roman" w:cs="Times New Roman"/>
          <w:sz w:val="24"/>
          <w:szCs w:val="24"/>
        </w:rPr>
      </w:pPr>
    </w:p>
    <w:p w:rsidR="00B17289" w:rsidRPr="008662F7" w:rsidRDefault="00B17289" w:rsidP="00B17289">
      <w:pPr>
        <w:pStyle w:val="a7"/>
        <w:widowControl w:val="0"/>
        <w:tabs>
          <w:tab w:val="left" w:pos="0"/>
          <w:tab w:val="left" w:pos="567"/>
        </w:tabs>
        <w:spacing w:after="0" w:line="240" w:lineRule="atLeast"/>
        <w:ind w:left="0"/>
        <w:jc w:val="both"/>
        <w:rPr>
          <w:rFonts w:ascii="Times New Roman" w:hAnsi="Times New Roman" w:cs="Times New Roman"/>
          <w:sz w:val="24"/>
          <w:szCs w:val="24"/>
        </w:rPr>
      </w:pPr>
      <w:r w:rsidRPr="008662F7">
        <w:rPr>
          <w:rFonts w:ascii="Times New Roman" w:hAnsi="Times New Roman" w:cs="Times New Roman"/>
          <w:sz w:val="24"/>
          <w:szCs w:val="24"/>
        </w:rPr>
        <w:t xml:space="preserve">5.1. </w:t>
      </w:r>
      <w:r w:rsidRPr="000E4095">
        <w:rPr>
          <w:rFonts w:ascii="Times New Roman" w:hAnsi="Times New Roman"/>
          <w:sz w:val="24"/>
          <w:szCs w:val="24"/>
        </w:rPr>
        <w:t>Сумма арендной платы по данному договору определена на основании догов</w:t>
      </w:r>
      <w:r>
        <w:rPr>
          <w:rFonts w:ascii="Times New Roman" w:hAnsi="Times New Roman"/>
          <w:sz w:val="24"/>
          <w:szCs w:val="24"/>
        </w:rPr>
        <w:t>оренностей Сторон и составляет _________________</w:t>
      </w:r>
      <w:r w:rsidRPr="000E4095">
        <w:rPr>
          <w:rFonts w:ascii="Times New Roman" w:hAnsi="Times New Roman"/>
          <w:sz w:val="24"/>
          <w:szCs w:val="24"/>
        </w:rPr>
        <w:t xml:space="preserve"> рублей (с учетом НДС) на период финансового года. Арендная плата начисляется соразмерно срока владения основным средством </w:t>
      </w:r>
      <w:proofErr w:type="gramStart"/>
      <w:r w:rsidRPr="000E4095">
        <w:rPr>
          <w:rFonts w:ascii="Times New Roman" w:hAnsi="Times New Roman"/>
          <w:sz w:val="24"/>
          <w:szCs w:val="24"/>
        </w:rPr>
        <w:t>в полных месяцах</w:t>
      </w:r>
      <w:proofErr w:type="gramEnd"/>
      <w:r w:rsidRPr="000E4095">
        <w:rPr>
          <w:rFonts w:ascii="Times New Roman" w:hAnsi="Times New Roman"/>
          <w:sz w:val="24"/>
          <w:szCs w:val="24"/>
        </w:rPr>
        <w:t>.</w:t>
      </w:r>
    </w:p>
    <w:p w:rsidR="00B17289" w:rsidRDefault="00B17289" w:rsidP="00B17289">
      <w:pPr>
        <w:pStyle w:val="a7"/>
        <w:widowControl w:val="0"/>
        <w:tabs>
          <w:tab w:val="left" w:pos="0"/>
        </w:tabs>
        <w:spacing w:after="0" w:line="240" w:lineRule="atLeast"/>
        <w:ind w:left="0"/>
        <w:jc w:val="both"/>
        <w:rPr>
          <w:rFonts w:ascii="Times New Roman" w:hAnsi="Times New Roman" w:cs="Times New Roman"/>
          <w:sz w:val="24"/>
          <w:szCs w:val="24"/>
        </w:rPr>
      </w:pPr>
      <w:r w:rsidRPr="008662F7">
        <w:rPr>
          <w:rFonts w:ascii="Times New Roman" w:hAnsi="Times New Roman" w:cs="Times New Roman"/>
          <w:sz w:val="24"/>
          <w:szCs w:val="24"/>
        </w:rPr>
        <w:t>5.2. Арендная плата вносится Арендатором в полном объеме на счет Арендодателя</w:t>
      </w:r>
      <w:r>
        <w:rPr>
          <w:rFonts w:ascii="Times New Roman" w:hAnsi="Times New Roman" w:cs="Times New Roman"/>
          <w:sz w:val="24"/>
          <w:szCs w:val="24"/>
        </w:rPr>
        <w:t xml:space="preserve"> или из кассы Арендатора </w:t>
      </w:r>
      <w:r w:rsidRPr="008662F7">
        <w:rPr>
          <w:rFonts w:ascii="Times New Roman" w:hAnsi="Times New Roman" w:cs="Times New Roman"/>
          <w:sz w:val="24"/>
          <w:szCs w:val="24"/>
        </w:rPr>
        <w:t>не позднее 1 февра</w:t>
      </w:r>
      <w:r>
        <w:rPr>
          <w:rFonts w:ascii="Times New Roman" w:hAnsi="Times New Roman" w:cs="Times New Roman"/>
          <w:sz w:val="24"/>
          <w:szCs w:val="24"/>
        </w:rPr>
        <w:t xml:space="preserve">ля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B17289" w:rsidRPr="00263703" w:rsidRDefault="00B17289" w:rsidP="00B17289">
      <w:pPr>
        <w:spacing w:after="0" w:line="240" w:lineRule="auto"/>
        <w:jc w:val="both"/>
        <w:rPr>
          <w:rFonts w:ascii="Times New Roman" w:hAnsi="Times New Roman"/>
          <w:sz w:val="24"/>
          <w:szCs w:val="24"/>
        </w:rPr>
      </w:pPr>
      <w:r>
        <w:rPr>
          <w:rFonts w:ascii="Times New Roman" w:hAnsi="Times New Roman"/>
          <w:sz w:val="24"/>
          <w:szCs w:val="24"/>
        </w:rPr>
        <w:t>5</w:t>
      </w:r>
      <w:r w:rsidRPr="00263703">
        <w:rPr>
          <w:rFonts w:ascii="Times New Roman" w:hAnsi="Times New Roman"/>
          <w:sz w:val="24"/>
          <w:szCs w:val="24"/>
        </w:rPr>
        <w:t>.3.  Основное средство предоставляется в аренду сроком на 10 лет</w:t>
      </w:r>
      <w:r>
        <w:rPr>
          <w:rFonts w:ascii="Times New Roman" w:hAnsi="Times New Roman"/>
          <w:sz w:val="24"/>
          <w:szCs w:val="24"/>
        </w:rPr>
        <w:t xml:space="preserve"> с момента подписанного договора</w:t>
      </w:r>
      <w:r w:rsidRPr="00263703">
        <w:rPr>
          <w:rFonts w:ascii="Times New Roman" w:hAnsi="Times New Roman"/>
          <w:sz w:val="24"/>
          <w:szCs w:val="24"/>
        </w:rPr>
        <w:t>.</w:t>
      </w:r>
    </w:p>
    <w:p w:rsidR="00B17289" w:rsidRPr="008662F7" w:rsidRDefault="00B17289" w:rsidP="00B17289">
      <w:pPr>
        <w:pStyle w:val="a7"/>
        <w:widowControl w:val="0"/>
        <w:tabs>
          <w:tab w:val="left" w:pos="0"/>
        </w:tabs>
        <w:spacing w:after="0" w:line="240" w:lineRule="atLeast"/>
        <w:ind w:left="0"/>
        <w:jc w:val="both"/>
        <w:rPr>
          <w:rFonts w:ascii="Times New Roman" w:hAnsi="Times New Roman" w:cs="Times New Roman"/>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4B3211">
        <w:rPr>
          <w:rFonts w:ascii="Times New Roman" w:hAnsi="Times New Roman" w:cs="Times New Roman"/>
          <w:b/>
          <w:sz w:val="24"/>
          <w:szCs w:val="24"/>
        </w:rPr>
        <w:t>. ОТДЕЛИМЫЕ И НЕОТДЕЛИМЫЕ УЛУЧШЕНИЯ</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8902E4"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902E4">
        <w:rPr>
          <w:rFonts w:ascii="Times New Roman" w:hAnsi="Times New Roman" w:cs="Times New Roman"/>
          <w:sz w:val="24"/>
          <w:szCs w:val="24"/>
        </w:rPr>
        <w:t>.1. Арендатор вправе с согласия Арендодателя производить неотделимые улучшения Основного средства.</w:t>
      </w:r>
    </w:p>
    <w:p w:rsidR="00B17289" w:rsidRPr="008902E4"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902E4">
        <w:rPr>
          <w:rFonts w:ascii="Times New Roman" w:hAnsi="Times New Roman" w:cs="Times New Roman"/>
          <w:sz w:val="24"/>
          <w:szCs w:val="24"/>
        </w:rPr>
        <w:t xml:space="preserve">.2. </w:t>
      </w:r>
      <w:r w:rsidRPr="003B632F">
        <w:rPr>
          <w:rFonts w:ascii="Times New Roman" w:hAnsi="Times New Roman" w:cs="Times New Roman"/>
          <w:sz w:val="24"/>
          <w:szCs w:val="24"/>
        </w:rPr>
        <w:t>При досрочном прекращении Договора аренды по инициативе Арендодателя, Арендодатель обязан возместить Арендатору стоимость неотделимых улучшений, которые нельзя отделить от Основного средства (электрических сетей), не причинив ему вреда. Их стоимость определяется на основания данных бухгалтерского учета Арендатора и вносится на расчетный счет Арендатора в течение 10 дней с момента подачи соответствующих документов о расторжении договора. Либо имущество, в отношении которого произведены неотделимые улучшения остается в аренде у Арендатора на период полного возмещения из тарифа согласно стоимости этих улучшений.</w:t>
      </w:r>
    </w:p>
    <w:p w:rsidR="00B17289" w:rsidRPr="008902E4"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902E4">
        <w:rPr>
          <w:rFonts w:ascii="Times New Roman" w:hAnsi="Times New Roman" w:cs="Times New Roman"/>
          <w:sz w:val="24"/>
          <w:szCs w:val="24"/>
        </w:rPr>
        <w:t xml:space="preserve">.3. При необоснованном досрочном прекращении Договора аренды по инициативе Арендатора стоимость неотделимых улучшений Арендодателем не возмещается. </w:t>
      </w:r>
    </w:p>
    <w:p w:rsidR="00B17289" w:rsidRPr="008F29FD" w:rsidRDefault="00B17289" w:rsidP="00B17289">
      <w:pPr>
        <w:widowControl w:val="0"/>
        <w:spacing w:after="0" w:line="240" w:lineRule="auto"/>
        <w:jc w:val="both"/>
        <w:rPr>
          <w:rFonts w:ascii="Times New Roman" w:hAnsi="Times New Roman" w:cs="Times New Roman"/>
          <w:sz w:val="20"/>
          <w:szCs w:val="20"/>
        </w:rPr>
      </w:pPr>
      <w:r w:rsidRPr="008F29FD">
        <w:rPr>
          <w:rFonts w:ascii="Times New Roman" w:hAnsi="Times New Roman" w:cs="Times New Roman"/>
          <w:sz w:val="20"/>
          <w:szCs w:val="20"/>
        </w:rPr>
        <w:t xml:space="preserve">* - </w:t>
      </w:r>
      <w:proofErr w:type="gramStart"/>
      <w:r w:rsidRPr="008F29FD">
        <w:rPr>
          <w:rFonts w:ascii="Times New Roman" w:hAnsi="Times New Roman" w:cs="Times New Roman"/>
          <w:sz w:val="20"/>
          <w:szCs w:val="20"/>
        </w:rPr>
        <w:t>о</w:t>
      </w:r>
      <w:proofErr w:type="gramEnd"/>
      <w:r w:rsidRPr="008F29FD">
        <w:rPr>
          <w:rFonts w:ascii="Times New Roman" w:hAnsi="Times New Roman" w:cs="Times New Roman"/>
          <w:sz w:val="20"/>
          <w:szCs w:val="20"/>
        </w:rPr>
        <w:t xml:space="preserve">тделимыми улучшениями </w:t>
      </w:r>
      <w:r w:rsidRPr="008F29FD">
        <w:rPr>
          <w:rFonts w:ascii="Times New Roman" w:hAnsi="Times New Roman" w:cs="Times New Roman"/>
          <w:bCs/>
          <w:sz w:val="20"/>
          <w:szCs w:val="20"/>
        </w:rPr>
        <w:t xml:space="preserve">арендованного имущества — это </w:t>
      </w:r>
      <w:r w:rsidRPr="008F29FD">
        <w:rPr>
          <w:rFonts w:ascii="Times New Roman" w:hAnsi="Times New Roman" w:cs="Times New Roman"/>
          <w:sz w:val="20"/>
          <w:szCs w:val="20"/>
        </w:rPr>
        <w:t>те</w:t>
      </w:r>
      <w:r>
        <w:rPr>
          <w:rFonts w:ascii="Times New Roman" w:hAnsi="Times New Roman" w:cs="Times New Roman"/>
          <w:sz w:val="20"/>
          <w:szCs w:val="20"/>
        </w:rPr>
        <w:t xml:space="preserve"> </w:t>
      </w:r>
      <w:r w:rsidRPr="008F29FD">
        <w:rPr>
          <w:rFonts w:ascii="Times New Roman" w:hAnsi="Times New Roman" w:cs="Times New Roman"/>
          <w:bCs/>
          <w:sz w:val="20"/>
          <w:szCs w:val="20"/>
        </w:rPr>
        <w:t>улучшения</w:t>
      </w:r>
      <w:r w:rsidRPr="008F29FD">
        <w:rPr>
          <w:rFonts w:ascii="Times New Roman" w:hAnsi="Times New Roman" w:cs="Times New Roman"/>
          <w:sz w:val="20"/>
          <w:szCs w:val="20"/>
        </w:rPr>
        <w:t>, которые можно забрать, не причинив вреда имуществу арендодателя.</w:t>
      </w:r>
    </w:p>
    <w:p w:rsidR="00B17289" w:rsidRPr="008F29FD" w:rsidRDefault="00B17289" w:rsidP="00B17289">
      <w:pPr>
        <w:widowControl w:val="0"/>
        <w:spacing w:after="0" w:line="240" w:lineRule="auto"/>
        <w:jc w:val="both"/>
        <w:rPr>
          <w:rFonts w:ascii="Times New Roman" w:hAnsi="Times New Roman" w:cs="Times New Roman"/>
          <w:sz w:val="20"/>
          <w:szCs w:val="20"/>
        </w:rPr>
      </w:pPr>
      <w:r w:rsidRPr="008F29FD">
        <w:rPr>
          <w:rFonts w:ascii="Times New Roman" w:hAnsi="Times New Roman" w:cs="Times New Roman"/>
          <w:bCs/>
          <w:sz w:val="20"/>
          <w:szCs w:val="20"/>
        </w:rPr>
        <w:t>* - неотделимые улучшения арендованного имущества — это</w:t>
      </w:r>
      <w:r>
        <w:rPr>
          <w:rFonts w:ascii="Times New Roman" w:hAnsi="Times New Roman" w:cs="Times New Roman"/>
          <w:bCs/>
          <w:sz w:val="20"/>
          <w:szCs w:val="20"/>
        </w:rPr>
        <w:t xml:space="preserve"> </w:t>
      </w:r>
      <w:r w:rsidRPr="008F29FD">
        <w:rPr>
          <w:rFonts w:ascii="Times New Roman" w:hAnsi="Times New Roman" w:cs="Times New Roman"/>
          <w:sz w:val="20"/>
          <w:szCs w:val="20"/>
        </w:rPr>
        <w:t>те</w:t>
      </w:r>
      <w:r>
        <w:rPr>
          <w:rFonts w:ascii="Times New Roman" w:hAnsi="Times New Roman" w:cs="Times New Roman"/>
          <w:sz w:val="20"/>
          <w:szCs w:val="20"/>
        </w:rPr>
        <w:t xml:space="preserve"> </w:t>
      </w:r>
      <w:r w:rsidRPr="008F29FD">
        <w:rPr>
          <w:rFonts w:ascii="Times New Roman" w:hAnsi="Times New Roman" w:cs="Times New Roman"/>
          <w:bCs/>
          <w:sz w:val="20"/>
          <w:szCs w:val="20"/>
        </w:rPr>
        <w:t>улучшения</w:t>
      </w:r>
      <w:r w:rsidRPr="008F29FD">
        <w:rPr>
          <w:rFonts w:ascii="Times New Roman" w:hAnsi="Times New Roman" w:cs="Times New Roman"/>
          <w:sz w:val="20"/>
          <w:szCs w:val="20"/>
        </w:rPr>
        <w:t>, которые нельзя убрать без ущерба полезным качествам и свойствам основного объекта</w:t>
      </w:r>
      <w:r>
        <w:rPr>
          <w:rFonts w:ascii="Times New Roman" w:hAnsi="Times New Roman" w:cs="Times New Roman"/>
          <w:sz w:val="20"/>
          <w:szCs w:val="20"/>
        </w:rPr>
        <w:t xml:space="preserve">. </w:t>
      </w:r>
    </w:p>
    <w:p w:rsidR="00B17289" w:rsidRPr="008662F7" w:rsidRDefault="00B17289" w:rsidP="00B17289">
      <w:pPr>
        <w:widowControl w:val="0"/>
        <w:spacing w:after="0" w:line="240" w:lineRule="auto"/>
        <w:jc w:val="both"/>
        <w:rPr>
          <w:rFonts w:ascii="Times New Roman" w:hAnsi="Times New Roman" w:cs="Times New Roman"/>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4B3211">
        <w:rPr>
          <w:rFonts w:ascii="Times New Roman" w:hAnsi="Times New Roman" w:cs="Times New Roman"/>
          <w:b/>
          <w:sz w:val="24"/>
          <w:szCs w:val="24"/>
        </w:rPr>
        <w:t>. СРОК ДЕЙСТВИЯ ДОГОВОРА</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755535" w:rsidRDefault="00B17289" w:rsidP="00B17289">
      <w:pPr>
        <w:widowControl w:val="0"/>
        <w:spacing w:after="0" w:line="240" w:lineRule="auto"/>
        <w:jc w:val="both"/>
        <w:rPr>
          <w:rFonts w:ascii="Times New Roman" w:hAnsi="Times New Roman" w:cs="Times New Roman"/>
          <w:color w:val="000000" w:themeColor="text1"/>
          <w:sz w:val="24"/>
          <w:szCs w:val="24"/>
        </w:rPr>
      </w:pPr>
      <w:r w:rsidRPr="00755535">
        <w:rPr>
          <w:rFonts w:ascii="Times New Roman" w:hAnsi="Times New Roman" w:cs="Times New Roman"/>
          <w:color w:val="000000" w:themeColor="text1"/>
          <w:sz w:val="24"/>
          <w:szCs w:val="24"/>
        </w:rPr>
        <w:t>7.1.</w:t>
      </w:r>
      <w:r>
        <w:rPr>
          <w:rFonts w:ascii="Times New Roman" w:hAnsi="Times New Roman" w:cs="Times New Roman"/>
          <w:color w:val="000000" w:themeColor="text1"/>
          <w:sz w:val="24"/>
          <w:szCs w:val="24"/>
        </w:rPr>
        <w:t xml:space="preserve"> </w:t>
      </w:r>
      <w:r w:rsidRPr="00F65B3B">
        <w:rPr>
          <w:rFonts w:ascii="Times New Roman" w:hAnsi="Times New Roman" w:cs="Times New Roman"/>
          <w:color w:val="000000" w:themeColor="text1"/>
          <w:sz w:val="24"/>
          <w:szCs w:val="24"/>
        </w:rPr>
        <w:t xml:space="preserve">Договор действует в течение </w:t>
      </w:r>
      <w:r>
        <w:rPr>
          <w:rFonts w:ascii="Times New Roman" w:hAnsi="Times New Roman" w:cs="Times New Roman"/>
          <w:color w:val="000000" w:themeColor="text1"/>
          <w:sz w:val="24"/>
          <w:szCs w:val="24"/>
        </w:rPr>
        <w:t>10</w:t>
      </w:r>
      <w:r w:rsidRPr="00F65B3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десяти) лет с момента его заключения</w:t>
      </w:r>
      <w:r w:rsidRPr="00755535">
        <w:rPr>
          <w:rFonts w:ascii="Times New Roman" w:hAnsi="Times New Roman" w:cs="Times New Roman"/>
          <w:color w:val="000000" w:themeColor="text1"/>
          <w:sz w:val="24"/>
          <w:szCs w:val="24"/>
        </w:rPr>
        <w:t>, при этом в случае, если «Стороны» не заявили о прекращении действия договора за месяц до окончания действия Договора, то Договор считается продленным на следующие десять лет.</w:t>
      </w:r>
    </w:p>
    <w:p w:rsidR="00B17289" w:rsidRPr="008662F7" w:rsidRDefault="00B17289" w:rsidP="00B17289">
      <w:pPr>
        <w:widowControl w:val="0"/>
        <w:spacing w:after="0" w:line="240" w:lineRule="auto"/>
        <w:jc w:val="both"/>
        <w:rPr>
          <w:rFonts w:ascii="Times New Roman" w:hAnsi="Times New Roman" w:cs="Times New Roman"/>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4B3211">
        <w:rPr>
          <w:rFonts w:ascii="Times New Roman" w:hAnsi="Times New Roman" w:cs="Times New Roman"/>
          <w:b/>
          <w:sz w:val="24"/>
          <w:szCs w:val="24"/>
        </w:rPr>
        <w:t>. ОТВЕТСТВЕННОСТЬ СТОРОН</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8662F7"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662F7">
        <w:rPr>
          <w:rFonts w:ascii="Times New Roman" w:hAnsi="Times New Roman" w:cs="Times New Roman"/>
          <w:sz w:val="24"/>
          <w:szCs w:val="24"/>
        </w:rPr>
        <w:t>.1. За неисполнение или ненадлежащее исполнение обязательств, предусмотренных</w:t>
      </w:r>
      <w:r>
        <w:rPr>
          <w:rFonts w:ascii="Times New Roman" w:hAnsi="Times New Roman" w:cs="Times New Roman"/>
          <w:sz w:val="24"/>
          <w:szCs w:val="24"/>
        </w:rPr>
        <w:t xml:space="preserve"> </w:t>
      </w:r>
      <w:r w:rsidRPr="008662F7">
        <w:rPr>
          <w:rFonts w:ascii="Times New Roman" w:hAnsi="Times New Roman" w:cs="Times New Roman"/>
          <w:sz w:val="24"/>
          <w:szCs w:val="24"/>
        </w:rPr>
        <w:t>настоящим Договором, Стороны несут ответственность в соответствии с действующим</w:t>
      </w:r>
      <w:r>
        <w:rPr>
          <w:rFonts w:ascii="Times New Roman" w:hAnsi="Times New Roman" w:cs="Times New Roman"/>
          <w:sz w:val="24"/>
          <w:szCs w:val="24"/>
        </w:rPr>
        <w:t xml:space="preserve"> </w:t>
      </w:r>
      <w:r w:rsidRPr="008662F7">
        <w:rPr>
          <w:rFonts w:ascii="Times New Roman" w:hAnsi="Times New Roman" w:cs="Times New Roman"/>
          <w:sz w:val="24"/>
          <w:szCs w:val="24"/>
        </w:rPr>
        <w:t>законодательством РФ.</w:t>
      </w:r>
    </w:p>
    <w:p w:rsidR="00B17289" w:rsidRPr="008662F7"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662F7">
        <w:rPr>
          <w:rFonts w:ascii="Times New Roman" w:hAnsi="Times New Roman" w:cs="Times New Roman"/>
          <w:sz w:val="24"/>
          <w:szCs w:val="24"/>
        </w:rPr>
        <w:t>.2. Сторона, не исполнившая или ненадлежащим образом исполнившая свои</w:t>
      </w:r>
      <w:r>
        <w:rPr>
          <w:rFonts w:ascii="Times New Roman" w:hAnsi="Times New Roman" w:cs="Times New Roman"/>
          <w:sz w:val="24"/>
          <w:szCs w:val="24"/>
        </w:rPr>
        <w:t xml:space="preserve"> </w:t>
      </w:r>
      <w:r w:rsidRPr="008662F7">
        <w:rPr>
          <w:rFonts w:ascii="Times New Roman" w:hAnsi="Times New Roman" w:cs="Times New Roman"/>
          <w:sz w:val="24"/>
          <w:szCs w:val="24"/>
        </w:rPr>
        <w:t>обязательства по Договору при выполнении его условий, несет ответственность, если</w:t>
      </w:r>
      <w:r>
        <w:rPr>
          <w:rFonts w:ascii="Times New Roman" w:hAnsi="Times New Roman" w:cs="Times New Roman"/>
          <w:sz w:val="24"/>
          <w:szCs w:val="24"/>
        </w:rPr>
        <w:t xml:space="preserve"> </w:t>
      </w:r>
      <w:r w:rsidRPr="008662F7">
        <w:rPr>
          <w:rFonts w:ascii="Times New Roman" w:hAnsi="Times New Roman" w:cs="Times New Roman"/>
          <w:sz w:val="24"/>
          <w:szCs w:val="24"/>
        </w:rPr>
        <w:t>не докажет, что надлежащее исполнение обязательств оказалось невозможным</w:t>
      </w:r>
      <w:r>
        <w:rPr>
          <w:rFonts w:ascii="Times New Roman" w:hAnsi="Times New Roman" w:cs="Times New Roman"/>
          <w:sz w:val="24"/>
          <w:szCs w:val="24"/>
        </w:rPr>
        <w:t xml:space="preserve"> </w:t>
      </w:r>
      <w:proofErr w:type="gramStart"/>
      <w:r w:rsidRPr="008662F7">
        <w:rPr>
          <w:rFonts w:ascii="Times New Roman" w:hAnsi="Times New Roman" w:cs="Times New Roman"/>
          <w:sz w:val="24"/>
          <w:szCs w:val="24"/>
        </w:rPr>
        <w:t>в</w:t>
      </w:r>
      <w:r>
        <w:rPr>
          <w:rFonts w:ascii="Times New Roman" w:hAnsi="Times New Roman" w:cs="Times New Roman"/>
          <w:sz w:val="24"/>
          <w:szCs w:val="24"/>
        </w:rPr>
        <w:t xml:space="preserve"> </w:t>
      </w:r>
      <w:r w:rsidRPr="008662F7">
        <w:rPr>
          <w:rFonts w:ascii="Times New Roman" w:hAnsi="Times New Roman" w:cs="Times New Roman"/>
          <w:sz w:val="24"/>
          <w:szCs w:val="24"/>
        </w:rPr>
        <w:t>следствие</w:t>
      </w:r>
      <w:proofErr w:type="gramEnd"/>
      <w:r w:rsidRPr="008662F7">
        <w:rPr>
          <w:rFonts w:ascii="Times New Roman" w:hAnsi="Times New Roman" w:cs="Times New Roman"/>
          <w:sz w:val="24"/>
          <w:szCs w:val="24"/>
        </w:rPr>
        <w:t xml:space="preserve"> непреодолимой силы (форс-мажор), т.е. чрезвычайных непредотвратимых</w:t>
      </w:r>
      <w:r>
        <w:rPr>
          <w:rFonts w:ascii="Times New Roman" w:hAnsi="Times New Roman" w:cs="Times New Roman"/>
          <w:sz w:val="24"/>
          <w:szCs w:val="24"/>
        </w:rPr>
        <w:t xml:space="preserve"> </w:t>
      </w:r>
      <w:r w:rsidRPr="008662F7">
        <w:rPr>
          <w:rFonts w:ascii="Times New Roman" w:hAnsi="Times New Roman" w:cs="Times New Roman"/>
          <w:sz w:val="24"/>
          <w:szCs w:val="24"/>
        </w:rPr>
        <w:t>обстоятельств в конкретных условиях конкретного периода времени.</w:t>
      </w:r>
    </w:p>
    <w:p w:rsidR="00B17289" w:rsidRPr="008662F7"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662F7">
        <w:rPr>
          <w:rFonts w:ascii="Times New Roman" w:hAnsi="Times New Roman" w:cs="Times New Roman"/>
          <w:sz w:val="24"/>
          <w:szCs w:val="24"/>
        </w:rPr>
        <w:t>.3. Сторона, не исполнившая и (или) ненадлежащим образом исполнившая</w:t>
      </w:r>
      <w:r>
        <w:rPr>
          <w:rFonts w:ascii="Times New Roman" w:hAnsi="Times New Roman" w:cs="Times New Roman"/>
          <w:sz w:val="24"/>
          <w:szCs w:val="24"/>
        </w:rPr>
        <w:t xml:space="preserve"> </w:t>
      </w:r>
      <w:r w:rsidRPr="008662F7">
        <w:rPr>
          <w:rFonts w:ascii="Times New Roman" w:hAnsi="Times New Roman" w:cs="Times New Roman"/>
          <w:sz w:val="24"/>
          <w:szCs w:val="24"/>
        </w:rPr>
        <w:t xml:space="preserve">обязательства </w:t>
      </w:r>
      <w:r w:rsidRPr="008662F7">
        <w:rPr>
          <w:rFonts w:ascii="Times New Roman" w:hAnsi="Times New Roman" w:cs="Times New Roman"/>
          <w:sz w:val="24"/>
          <w:szCs w:val="24"/>
        </w:rPr>
        <w:lastRenderedPageBreak/>
        <w:t>вследствие форс-мажорных обстоятельств, обязана уведомить об этом</w:t>
      </w:r>
      <w:r>
        <w:rPr>
          <w:rFonts w:ascii="Times New Roman" w:hAnsi="Times New Roman" w:cs="Times New Roman"/>
          <w:sz w:val="24"/>
          <w:szCs w:val="24"/>
        </w:rPr>
        <w:t xml:space="preserve"> </w:t>
      </w:r>
      <w:r w:rsidRPr="008662F7">
        <w:rPr>
          <w:rFonts w:ascii="Times New Roman" w:hAnsi="Times New Roman" w:cs="Times New Roman"/>
          <w:sz w:val="24"/>
          <w:szCs w:val="24"/>
        </w:rPr>
        <w:t>другую сторону не позднее пяти календарных дней со дня наступления таких обстоятельств. В противном случае Сторона не вправе ссылаться на действие обстоятельств непреодолимой силы как на основание, освобождающее от ответственности.</w:t>
      </w:r>
    </w:p>
    <w:p w:rsidR="00B17289" w:rsidRPr="008662F7" w:rsidRDefault="00B17289" w:rsidP="00B17289">
      <w:pPr>
        <w:pStyle w:val="a7"/>
        <w:widowControl w:val="0"/>
        <w:tabs>
          <w:tab w:val="left" w:pos="426"/>
        </w:tabs>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8</w:t>
      </w:r>
      <w:r w:rsidRPr="008662F7">
        <w:rPr>
          <w:rFonts w:ascii="Times New Roman" w:hAnsi="Times New Roman" w:cs="Times New Roman"/>
          <w:sz w:val="24"/>
          <w:szCs w:val="24"/>
        </w:rPr>
        <w:t>.4. Риск случайной гибели или случайного повреждения Имущества в результате действий третьих лиц несет Арендодатель.</w:t>
      </w:r>
    </w:p>
    <w:p w:rsidR="00B17289" w:rsidRPr="008662F7" w:rsidRDefault="00B17289" w:rsidP="00B17289">
      <w:pPr>
        <w:widowControl w:val="0"/>
        <w:tabs>
          <w:tab w:val="left" w:pos="0"/>
          <w:tab w:val="left" w:pos="426"/>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8</w:t>
      </w:r>
      <w:r w:rsidRPr="008662F7">
        <w:rPr>
          <w:rFonts w:ascii="Times New Roman" w:hAnsi="Times New Roman" w:cs="Times New Roman"/>
          <w:sz w:val="24"/>
          <w:szCs w:val="24"/>
        </w:rPr>
        <w:t>.5. В соответствии с п.1 ст. 612 ГК РФ Арендодатель несет перед Арендатором ответственность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w:t>
      </w:r>
    </w:p>
    <w:p w:rsidR="00B17289" w:rsidRDefault="00B17289" w:rsidP="00B17289">
      <w:pPr>
        <w:widowControl w:val="0"/>
        <w:spacing w:after="0" w:line="240" w:lineRule="auto"/>
        <w:jc w:val="both"/>
        <w:rPr>
          <w:rFonts w:ascii="Times New Roman" w:hAnsi="Times New Roman" w:cs="Times New Roman"/>
          <w:sz w:val="24"/>
          <w:szCs w:val="24"/>
        </w:rPr>
      </w:pPr>
    </w:p>
    <w:p w:rsidR="00B17289" w:rsidRDefault="00B17289" w:rsidP="00B17289">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9</w:t>
      </w:r>
      <w:r w:rsidRPr="001276E5">
        <w:rPr>
          <w:rFonts w:ascii="Times New Roman" w:hAnsi="Times New Roman" w:cs="Times New Roman"/>
          <w:b/>
          <w:sz w:val="24"/>
          <w:szCs w:val="24"/>
        </w:rPr>
        <w:t>. РАЗРЕШЕНИЕ СПОРОВ</w:t>
      </w:r>
      <w:r>
        <w:rPr>
          <w:rFonts w:ascii="Times New Roman" w:hAnsi="Times New Roman" w:cs="Times New Roman"/>
          <w:b/>
          <w:sz w:val="24"/>
          <w:szCs w:val="24"/>
        </w:rPr>
        <w:t xml:space="preserve"> </w:t>
      </w:r>
    </w:p>
    <w:p w:rsidR="00B17289" w:rsidRPr="001276E5" w:rsidRDefault="00B17289" w:rsidP="00B17289">
      <w:pPr>
        <w:widowControl w:val="0"/>
        <w:spacing w:after="0" w:line="240" w:lineRule="auto"/>
        <w:ind w:firstLine="709"/>
        <w:jc w:val="center"/>
        <w:rPr>
          <w:rFonts w:ascii="Times New Roman" w:hAnsi="Times New Roman" w:cs="Times New Roman"/>
          <w:b/>
          <w:sz w:val="24"/>
          <w:szCs w:val="24"/>
        </w:rPr>
      </w:pPr>
    </w:p>
    <w:p w:rsidR="00B17289" w:rsidRPr="00132339" w:rsidRDefault="00B17289" w:rsidP="00B1728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w:t>
      </w:r>
      <w:r w:rsidRPr="00132339">
        <w:rPr>
          <w:rFonts w:ascii="Times New Roman" w:hAnsi="Times New Roman" w:cs="Times New Roman"/>
          <w:sz w:val="24"/>
          <w:szCs w:val="24"/>
        </w:rPr>
        <w:t>.1. Споры, которые могут возникнуть при исполнении условий настоящего</w:t>
      </w:r>
      <w:r>
        <w:rPr>
          <w:rFonts w:ascii="Times New Roman" w:hAnsi="Times New Roman" w:cs="Times New Roman"/>
          <w:sz w:val="24"/>
          <w:szCs w:val="24"/>
        </w:rPr>
        <w:t xml:space="preserve"> </w:t>
      </w:r>
      <w:r w:rsidRPr="00132339">
        <w:rPr>
          <w:rFonts w:ascii="Times New Roman" w:hAnsi="Times New Roman" w:cs="Times New Roman"/>
          <w:sz w:val="24"/>
          <w:szCs w:val="24"/>
        </w:rPr>
        <w:t>Договора, Стороны обязуются разрешать в порядке досудебного разбирательства.</w:t>
      </w:r>
      <w:r>
        <w:rPr>
          <w:rFonts w:ascii="Times New Roman" w:hAnsi="Times New Roman" w:cs="Times New Roman"/>
          <w:sz w:val="24"/>
          <w:szCs w:val="24"/>
        </w:rPr>
        <w:t xml:space="preserve"> </w:t>
      </w:r>
      <w:r w:rsidRPr="00132339">
        <w:rPr>
          <w:rFonts w:ascii="Times New Roman" w:hAnsi="Times New Roman" w:cs="Times New Roman"/>
          <w:color w:val="000000" w:themeColor="text1"/>
          <w:sz w:val="24"/>
          <w:szCs w:val="24"/>
          <w:shd w:val="clear" w:color="auto" w:fill="FFFFFF"/>
        </w:rPr>
        <w:t>Срок рассмотрения и ответа на претензию 10 (десять) календарных дней с момента ее получения.</w:t>
      </w:r>
    </w:p>
    <w:p w:rsidR="00B17289" w:rsidRPr="0013233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132339">
        <w:rPr>
          <w:rFonts w:ascii="Times New Roman" w:hAnsi="Times New Roman" w:cs="Times New Roman"/>
          <w:sz w:val="24"/>
          <w:szCs w:val="24"/>
        </w:rPr>
        <w:t>.2. В случае</w:t>
      </w:r>
      <w:proofErr w:type="gramStart"/>
      <w:r w:rsidRPr="00132339">
        <w:rPr>
          <w:rFonts w:ascii="Times New Roman" w:hAnsi="Times New Roman" w:cs="Times New Roman"/>
          <w:sz w:val="24"/>
          <w:szCs w:val="24"/>
        </w:rPr>
        <w:t>,</w:t>
      </w:r>
      <w:proofErr w:type="gramEnd"/>
      <w:r w:rsidRPr="00132339">
        <w:rPr>
          <w:rFonts w:ascii="Times New Roman" w:hAnsi="Times New Roman" w:cs="Times New Roman"/>
          <w:sz w:val="24"/>
          <w:szCs w:val="24"/>
        </w:rPr>
        <w:t xml:space="preserve"> если спор не удалось урегулировать в порядке досудебного</w:t>
      </w:r>
      <w:r>
        <w:rPr>
          <w:rFonts w:ascii="Times New Roman" w:hAnsi="Times New Roman" w:cs="Times New Roman"/>
          <w:sz w:val="24"/>
          <w:szCs w:val="24"/>
        </w:rPr>
        <w:t xml:space="preserve"> </w:t>
      </w:r>
      <w:r w:rsidRPr="00132339">
        <w:rPr>
          <w:rFonts w:ascii="Times New Roman" w:hAnsi="Times New Roman" w:cs="Times New Roman"/>
          <w:sz w:val="24"/>
          <w:szCs w:val="24"/>
        </w:rPr>
        <w:t>разбирательства путем переговоров, Стороны вправе обратиться за разрешением</w:t>
      </w:r>
      <w:r>
        <w:rPr>
          <w:rFonts w:ascii="Times New Roman" w:hAnsi="Times New Roman" w:cs="Times New Roman"/>
          <w:sz w:val="24"/>
          <w:szCs w:val="24"/>
        </w:rPr>
        <w:t xml:space="preserve"> </w:t>
      </w:r>
      <w:r w:rsidRPr="00132339">
        <w:rPr>
          <w:rFonts w:ascii="Times New Roman" w:hAnsi="Times New Roman" w:cs="Times New Roman"/>
          <w:sz w:val="24"/>
          <w:szCs w:val="24"/>
        </w:rPr>
        <w:t>спора в Арбитражный суд. Разрешение споров производится по месту нахождения</w:t>
      </w:r>
      <w:r>
        <w:rPr>
          <w:rFonts w:ascii="Times New Roman" w:hAnsi="Times New Roman" w:cs="Times New Roman"/>
          <w:sz w:val="24"/>
          <w:szCs w:val="24"/>
        </w:rPr>
        <w:t xml:space="preserve"> </w:t>
      </w:r>
      <w:r w:rsidRPr="00132339">
        <w:rPr>
          <w:rFonts w:ascii="Times New Roman" w:hAnsi="Times New Roman" w:cs="Times New Roman"/>
          <w:sz w:val="24"/>
          <w:szCs w:val="24"/>
        </w:rPr>
        <w:t>Арендатора.</w:t>
      </w:r>
    </w:p>
    <w:p w:rsidR="00B17289" w:rsidRPr="0013233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132339">
        <w:rPr>
          <w:rFonts w:ascii="Times New Roman" w:hAnsi="Times New Roman" w:cs="Times New Roman"/>
          <w:sz w:val="24"/>
          <w:szCs w:val="24"/>
        </w:rPr>
        <w:t>.3. По всем вопросам, не урегулированным настоящим Договором, но прямо</w:t>
      </w:r>
      <w:r>
        <w:rPr>
          <w:rFonts w:ascii="Times New Roman" w:hAnsi="Times New Roman" w:cs="Times New Roman"/>
          <w:sz w:val="24"/>
          <w:szCs w:val="24"/>
        </w:rPr>
        <w:t xml:space="preserve"> </w:t>
      </w:r>
      <w:r w:rsidRPr="00132339">
        <w:rPr>
          <w:rFonts w:ascii="Times New Roman" w:hAnsi="Times New Roman" w:cs="Times New Roman"/>
          <w:sz w:val="24"/>
          <w:szCs w:val="24"/>
        </w:rPr>
        <w:t>или косвенно вытекающим из отношений Сторон по нему, и затрагивающим</w:t>
      </w:r>
      <w:r>
        <w:rPr>
          <w:rFonts w:ascii="Times New Roman" w:hAnsi="Times New Roman" w:cs="Times New Roman"/>
          <w:sz w:val="24"/>
          <w:szCs w:val="24"/>
        </w:rPr>
        <w:t xml:space="preserve"> </w:t>
      </w:r>
      <w:r w:rsidRPr="00132339">
        <w:rPr>
          <w:rFonts w:ascii="Times New Roman" w:hAnsi="Times New Roman" w:cs="Times New Roman"/>
          <w:sz w:val="24"/>
          <w:szCs w:val="24"/>
        </w:rPr>
        <w:t>имущественные интересы Сторон, Стороны настоящего Договора будут</w:t>
      </w:r>
      <w:r>
        <w:rPr>
          <w:rFonts w:ascii="Times New Roman" w:hAnsi="Times New Roman" w:cs="Times New Roman"/>
          <w:sz w:val="24"/>
          <w:szCs w:val="24"/>
        </w:rPr>
        <w:t xml:space="preserve"> </w:t>
      </w:r>
      <w:r w:rsidRPr="00132339">
        <w:rPr>
          <w:rFonts w:ascii="Times New Roman" w:hAnsi="Times New Roman" w:cs="Times New Roman"/>
          <w:sz w:val="24"/>
          <w:szCs w:val="24"/>
        </w:rPr>
        <w:t>руководствоваться положениями действующего законодательства Российской</w:t>
      </w:r>
      <w:r>
        <w:rPr>
          <w:rFonts w:ascii="Times New Roman" w:hAnsi="Times New Roman" w:cs="Times New Roman"/>
          <w:sz w:val="24"/>
          <w:szCs w:val="24"/>
        </w:rPr>
        <w:t xml:space="preserve"> </w:t>
      </w:r>
      <w:r w:rsidRPr="00132339">
        <w:rPr>
          <w:rFonts w:ascii="Times New Roman" w:hAnsi="Times New Roman" w:cs="Times New Roman"/>
          <w:sz w:val="24"/>
          <w:szCs w:val="24"/>
        </w:rPr>
        <w:t>Федерации.</w:t>
      </w:r>
    </w:p>
    <w:p w:rsidR="00B17289" w:rsidRDefault="00B17289" w:rsidP="00B17289">
      <w:pPr>
        <w:widowControl w:val="0"/>
        <w:spacing w:after="0" w:line="240" w:lineRule="auto"/>
        <w:rPr>
          <w:rFonts w:ascii="Times New Roman" w:hAnsi="Times New Roman" w:cs="Times New Roman"/>
          <w:b/>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4B3211">
        <w:rPr>
          <w:rFonts w:ascii="Times New Roman" w:hAnsi="Times New Roman" w:cs="Times New Roman"/>
          <w:b/>
          <w:sz w:val="24"/>
          <w:szCs w:val="24"/>
        </w:rPr>
        <w:t>.  РАСТОРЖЕНИЕ ДОГОВОРА</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13233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132339">
        <w:rPr>
          <w:rFonts w:ascii="Times New Roman" w:hAnsi="Times New Roman" w:cs="Times New Roman"/>
          <w:sz w:val="24"/>
          <w:szCs w:val="24"/>
        </w:rPr>
        <w:t>.1.</w:t>
      </w:r>
      <w:r>
        <w:rPr>
          <w:rFonts w:ascii="Times New Roman" w:hAnsi="Times New Roman" w:cs="Times New Roman"/>
          <w:sz w:val="24"/>
          <w:szCs w:val="24"/>
        </w:rPr>
        <w:t xml:space="preserve"> </w:t>
      </w:r>
      <w:r w:rsidRPr="00132339">
        <w:rPr>
          <w:rFonts w:ascii="Times New Roman" w:hAnsi="Times New Roman" w:cs="Times New Roman"/>
          <w:sz w:val="24"/>
          <w:szCs w:val="24"/>
        </w:rPr>
        <w:t>Изменение условий настоящего Договора, а также его расторжение</w:t>
      </w:r>
      <w:r>
        <w:rPr>
          <w:rFonts w:ascii="Times New Roman" w:hAnsi="Times New Roman" w:cs="Times New Roman"/>
          <w:sz w:val="24"/>
          <w:szCs w:val="24"/>
        </w:rPr>
        <w:t xml:space="preserve"> </w:t>
      </w:r>
      <w:r w:rsidRPr="00132339">
        <w:rPr>
          <w:rFonts w:ascii="Times New Roman" w:hAnsi="Times New Roman" w:cs="Times New Roman"/>
          <w:sz w:val="24"/>
          <w:szCs w:val="24"/>
        </w:rPr>
        <w:t>допускаются по взаимному соглашению Сторон, за исключением случаев,</w:t>
      </w:r>
      <w:r>
        <w:rPr>
          <w:rFonts w:ascii="Times New Roman" w:hAnsi="Times New Roman" w:cs="Times New Roman"/>
          <w:sz w:val="24"/>
          <w:szCs w:val="24"/>
        </w:rPr>
        <w:t xml:space="preserve"> </w:t>
      </w:r>
      <w:r w:rsidRPr="00132339">
        <w:rPr>
          <w:rFonts w:ascii="Times New Roman" w:hAnsi="Times New Roman" w:cs="Times New Roman"/>
          <w:sz w:val="24"/>
          <w:szCs w:val="24"/>
        </w:rPr>
        <w:t>предусмотренных законом или настоящим Договором.</w:t>
      </w:r>
    </w:p>
    <w:p w:rsidR="00B17289" w:rsidRDefault="00B17289" w:rsidP="00B17289">
      <w:pPr>
        <w:widowControl w:val="0"/>
        <w:spacing w:after="0" w:line="240" w:lineRule="auto"/>
        <w:jc w:val="both"/>
        <w:rPr>
          <w:rFonts w:ascii="Times New Roman" w:hAnsi="Times New Roman" w:cs="Times New Roman"/>
          <w:sz w:val="24"/>
          <w:szCs w:val="24"/>
        </w:rPr>
      </w:pPr>
      <w:r w:rsidRPr="00132339">
        <w:rPr>
          <w:rFonts w:ascii="Times New Roman" w:hAnsi="Times New Roman" w:cs="Times New Roman"/>
          <w:sz w:val="24"/>
          <w:szCs w:val="24"/>
        </w:rPr>
        <w:t>1</w:t>
      </w:r>
      <w:r>
        <w:rPr>
          <w:rFonts w:ascii="Times New Roman" w:hAnsi="Times New Roman" w:cs="Times New Roman"/>
          <w:sz w:val="24"/>
          <w:szCs w:val="24"/>
        </w:rPr>
        <w:t>0</w:t>
      </w:r>
      <w:r w:rsidRPr="00132339">
        <w:rPr>
          <w:rFonts w:ascii="Times New Roman" w:hAnsi="Times New Roman" w:cs="Times New Roman"/>
          <w:sz w:val="24"/>
          <w:szCs w:val="24"/>
        </w:rPr>
        <w:t>.2.</w:t>
      </w:r>
      <w:r>
        <w:rPr>
          <w:rFonts w:ascii="Times New Roman" w:hAnsi="Times New Roman" w:cs="Times New Roman"/>
          <w:sz w:val="24"/>
          <w:szCs w:val="24"/>
        </w:rPr>
        <w:t xml:space="preserve"> </w:t>
      </w:r>
      <w:r w:rsidRPr="00132339">
        <w:rPr>
          <w:rFonts w:ascii="Times New Roman" w:hAnsi="Times New Roman" w:cs="Times New Roman"/>
          <w:sz w:val="24"/>
          <w:szCs w:val="24"/>
        </w:rPr>
        <w:t>Предложения об изменении Договора рассматриваются Сторонами в</w:t>
      </w:r>
      <w:r>
        <w:rPr>
          <w:rFonts w:ascii="Times New Roman" w:hAnsi="Times New Roman" w:cs="Times New Roman"/>
          <w:sz w:val="24"/>
          <w:szCs w:val="24"/>
        </w:rPr>
        <w:t xml:space="preserve"> </w:t>
      </w:r>
      <w:r w:rsidRPr="00132339">
        <w:rPr>
          <w:rFonts w:ascii="Times New Roman" w:hAnsi="Times New Roman" w:cs="Times New Roman"/>
          <w:sz w:val="24"/>
          <w:szCs w:val="24"/>
        </w:rPr>
        <w:t>месячный срок и в случае достижения Сторонами согласия по ним, оформляются</w:t>
      </w:r>
      <w:r>
        <w:rPr>
          <w:rFonts w:ascii="Times New Roman" w:hAnsi="Times New Roman" w:cs="Times New Roman"/>
          <w:sz w:val="24"/>
          <w:szCs w:val="24"/>
        </w:rPr>
        <w:t xml:space="preserve"> </w:t>
      </w:r>
      <w:r w:rsidRPr="00132339">
        <w:rPr>
          <w:rFonts w:ascii="Times New Roman" w:hAnsi="Times New Roman" w:cs="Times New Roman"/>
          <w:sz w:val="24"/>
          <w:szCs w:val="24"/>
        </w:rPr>
        <w:t>дополнительными соглашениями.</w:t>
      </w:r>
    </w:p>
    <w:p w:rsidR="00B17289" w:rsidRPr="00132339" w:rsidRDefault="00B17289" w:rsidP="00B1728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10.3. Смена руководящего органа одной из Сторон не является основанием для расторжения настоящего Договора.</w:t>
      </w:r>
    </w:p>
    <w:p w:rsidR="00B17289" w:rsidRDefault="00B17289" w:rsidP="00B17289">
      <w:pPr>
        <w:widowControl w:val="0"/>
        <w:spacing w:after="0" w:line="240" w:lineRule="auto"/>
        <w:jc w:val="both"/>
        <w:rPr>
          <w:rFonts w:ascii="Times New Roman" w:hAnsi="Times New Roman" w:cs="Times New Roman"/>
          <w:sz w:val="24"/>
          <w:szCs w:val="24"/>
        </w:rPr>
      </w:pPr>
      <w:r w:rsidRPr="00132339">
        <w:rPr>
          <w:rFonts w:ascii="Times New Roman" w:hAnsi="Times New Roman" w:cs="Times New Roman"/>
          <w:sz w:val="24"/>
          <w:szCs w:val="24"/>
        </w:rPr>
        <w:t>1</w:t>
      </w:r>
      <w:r>
        <w:rPr>
          <w:rFonts w:ascii="Times New Roman" w:hAnsi="Times New Roman" w:cs="Times New Roman"/>
          <w:sz w:val="24"/>
          <w:szCs w:val="24"/>
        </w:rPr>
        <w:t>0</w:t>
      </w:r>
      <w:r w:rsidRPr="00132339">
        <w:rPr>
          <w:rFonts w:ascii="Times New Roman" w:hAnsi="Times New Roman" w:cs="Times New Roman"/>
          <w:sz w:val="24"/>
          <w:szCs w:val="24"/>
        </w:rPr>
        <w:t>.</w:t>
      </w:r>
      <w:r>
        <w:rPr>
          <w:rFonts w:ascii="Times New Roman" w:hAnsi="Times New Roman" w:cs="Times New Roman"/>
          <w:sz w:val="24"/>
          <w:szCs w:val="24"/>
        </w:rPr>
        <w:t>4</w:t>
      </w:r>
      <w:r w:rsidRPr="00132339">
        <w:rPr>
          <w:rFonts w:ascii="Times New Roman" w:hAnsi="Times New Roman" w:cs="Times New Roman"/>
          <w:sz w:val="24"/>
          <w:szCs w:val="24"/>
        </w:rPr>
        <w:t>.</w:t>
      </w:r>
      <w:r>
        <w:rPr>
          <w:rFonts w:ascii="Times New Roman" w:hAnsi="Times New Roman" w:cs="Times New Roman"/>
          <w:sz w:val="24"/>
          <w:szCs w:val="24"/>
        </w:rPr>
        <w:t xml:space="preserve"> </w:t>
      </w:r>
      <w:r w:rsidRPr="00132339">
        <w:rPr>
          <w:rFonts w:ascii="Times New Roman" w:hAnsi="Times New Roman" w:cs="Times New Roman"/>
          <w:sz w:val="24"/>
          <w:szCs w:val="24"/>
        </w:rPr>
        <w:t>По требованию одной из Сторон договор аренды Имущества может быть изменен или раст</w:t>
      </w:r>
      <w:r>
        <w:rPr>
          <w:rFonts w:ascii="Times New Roman" w:hAnsi="Times New Roman" w:cs="Times New Roman"/>
          <w:sz w:val="24"/>
          <w:szCs w:val="24"/>
        </w:rPr>
        <w:t>оргнут по решению суда только</w:t>
      </w:r>
      <w:r w:rsidRPr="00132339">
        <w:rPr>
          <w:rFonts w:ascii="Times New Roman" w:hAnsi="Times New Roman" w:cs="Times New Roman"/>
          <w:sz w:val="24"/>
          <w:szCs w:val="24"/>
        </w:rPr>
        <w:t xml:space="preserve"> при существенном</w:t>
      </w:r>
      <w:r>
        <w:rPr>
          <w:rFonts w:ascii="Times New Roman" w:hAnsi="Times New Roman" w:cs="Times New Roman"/>
          <w:sz w:val="24"/>
          <w:szCs w:val="24"/>
        </w:rPr>
        <w:t xml:space="preserve"> </w:t>
      </w:r>
      <w:r w:rsidRPr="00132339">
        <w:rPr>
          <w:rFonts w:ascii="Times New Roman" w:hAnsi="Times New Roman" w:cs="Times New Roman"/>
          <w:sz w:val="24"/>
          <w:szCs w:val="24"/>
        </w:rPr>
        <w:t>нарушении договора другой Стороной.</w:t>
      </w:r>
    </w:p>
    <w:p w:rsidR="00B17289" w:rsidRPr="00132339" w:rsidRDefault="00B17289" w:rsidP="00B17289">
      <w:pPr>
        <w:widowControl w:val="0"/>
        <w:spacing w:after="0" w:line="240" w:lineRule="auto"/>
        <w:jc w:val="center"/>
        <w:rPr>
          <w:rFonts w:ascii="Times New Roman" w:hAnsi="Times New Roman" w:cs="Times New Roman"/>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1</w:t>
      </w:r>
      <w:r>
        <w:rPr>
          <w:rFonts w:ascii="Times New Roman" w:hAnsi="Times New Roman" w:cs="Times New Roman"/>
          <w:b/>
          <w:sz w:val="24"/>
          <w:szCs w:val="24"/>
        </w:rPr>
        <w:t>1</w:t>
      </w:r>
      <w:r w:rsidRPr="004B3211">
        <w:rPr>
          <w:rFonts w:ascii="Times New Roman" w:hAnsi="Times New Roman" w:cs="Times New Roman"/>
          <w:b/>
          <w:sz w:val="24"/>
          <w:szCs w:val="24"/>
        </w:rPr>
        <w:t>. ИЗВЕЩЕНИЯ</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132339" w:rsidRDefault="00B17289" w:rsidP="00B17289">
      <w:pPr>
        <w:widowControl w:val="0"/>
        <w:spacing w:after="0" w:line="240" w:lineRule="auto"/>
        <w:jc w:val="both"/>
        <w:rPr>
          <w:rFonts w:ascii="Times New Roman" w:hAnsi="Times New Roman" w:cs="Times New Roman"/>
          <w:sz w:val="24"/>
          <w:szCs w:val="24"/>
        </w:rPr>
      </w:pPr>
      <w:r w:rsidRPr="00132339">
        <w:rPr>
          <w:rFonts w:ascii="Times New Roman" w:hAnsi="Times New Roman" w:cs="Times New Roman"/>
          <w:sz w:val="24"/>
          <w:szCs w:val="24"/>
        </w:rPr>
        <w:t>1</w:t>
      </w:r>
      <w:r>
        <w:rPr>
          <w:rFonts w:ascii="Times New Roman" w:hAnsi="Times New Roman" w:cs="Times New Roman"/>
          <w:sz w:val="24"/>
          <w:szCs w:val="24"/>
        </w:rPr>
        <w:t>1</w:t>
      </w:r>
      <w:r w:rsidRPr="00132339">
        <w:rPr>
          <w:rFonts w:ascii="Times New Roman" w:hAnsi="Times New Roman" w:cs="Times New Roman"/>
          <w:sz w:val="24"/>
          <w:szCs w:val="24"/>
        </w:rPr>
        <w:t>.1. Все извещения, уведомления, а также иную корреспонденцию Стороны</w:t>
      </w:r>
      <w:r>
        <w:rPr>
          <w:rFonts w:ascii="Times New Roman" w:hAnsi="Times New Roman" w:cs="Times New Roman"/>
          <w:sz w:val="24"/>
          <w:szCs w:val="24"/>
        </w:rPr>
        <w:t xml:space="preserve"> </w:t>
      </w:r>
      <w:r w:rsidRPr="00132339">
        <w:rPr>
          <w:rFonts w:ascii="Times New Roman" w:hAnsi="Times New Roman" w:cs="Times New Roman"/>
          <w:sz w:val="24"/>
          <w:szCs w:val="24"/>
        </w:rPr>
        <w:t>обязуются направлять друг другу в письменной форме за подписью уполномоченных</w:t>
      </w:r>
      <w:r>
        <w:rPr>
          <w:rFonts w:ascii="Times New Roman" w:hAnsi="Times New Roman" w:cs="Times New Roman"/>
          <w:sz w:val="24"/>
          <w:szCs w:val="24"/>
        </w:rPr>
        <w:t xml:space="preserve"> </w:t>
      </w:r>
      <w:r w:rsidRPr="00132339">
        <w:rPr>
          <w:rFonts w:ascii="Times New Roman" w:hAnsi="Times New Roman" w:cs="Times New Roman"/>
          <w:sz w:val="24"/>
          <w:szCs w:val="24"/>
        </w:rPr>
        <w:t>лиц по почтовым и (или) иным адресам Сторон, указанным в настоящем договоре,</w:t>
      </w:r>
      <w:r>
        <w:rPr>
          <w:rFonts w:ascii="Times New Roman" w:hAnsi="Times New Roman" w:cs="Times New Roman"/>
          <w:sz w:val="24"/>
          <w:szCs w:val="24"/>
        </w:rPr>
        <w:t xml:space="preserve"> </w:t>
      </w:r>
      <w:r w:rsidRPr="00132339">
        <w:rPr>
          <w:rFonts w:ascii="Times New Roman" w:hAnsi="Times New Roman" w:cs="Times New Roman"/>
          <w:sz w:val="24"/>
          <w:szCs w:val="24"/>
        </w:rPr>
        <w:t>если иной порядок извещений (уведомлений) не предусмотрен настоящим Договором.</w:t>
      </w:r>
    </w:p>
    <w:p w:rsidR="00B17289" w:rsidRPr="00132339" w:rsidRDefault="00B17289" w:rsidP="00B17289">
      <w:pPr>
        <w:widowControl w:val="0"/>
        <w:spacing w:after="0" w:line="240" w:lineRule="auto"/>
        <w:jc w:val="both"/>
        <w:rPr>
          <w:rFonts w:ascii="Times New Roman" w:hAnsi="Times New Roman" w:cs="Times New Roman"/>
          <w:sz w:val="24"/>
          <w:szCs w:val="24"/>
        </w:rPr>
      </w:pPr>
      <w:r w:rsidRPr="00132339">
        <w:rPr>
          <w:rFonts w:ascii="Times New Roman" w:hAnsi="Times New Roman" w:cs="Times New Roman"/>
          <w:sz w:val="24"/>
          <w:szCs w:val="24"/>
        </w:rPr>
        <w:t>1</w:t>
      </w:r>
      <w:r>
        <w:rPr>
          <w:rFonts w:ascii="Times New Roman" w:hAnsi="Times New Roman" w:cs="Times New Roman"/>
          <w:sz w:val="24"/>
          <w:szCs w:val="24"/>
        </w:rPr>
        <w:t>1</w:t>
      </w:r>
      <w:r w:rsidRPr="00132339">
        <w:rPr>
          <w:rFonts w:ascii="Times New Roman" w:hAnsi="Times New Roman" w:cs="Times New Roman"/>
          <w:sz w:val="24"/>
          <w:szCs w:val="24"/>
        </w:rPr>
        <w:t>.2. Сторона, изменившая почтовый и (или) иной адрес, указанный в договоре,</w:t>
      </w:r>
      <w:r>
        <w:rPr>
          <w:rFonts w:ascii="Times New Roman" w:hAnsi="Times New Roman" w:cs="Times New Roman"/>
          <w:sz w:val="24"/>
          <w:szCs w:val="24"/>
        </w:rPr>
        <w:t xml:space="preserve"> </w:t>
      </w:r>
      <w:r w:rsidRPr="00132339">
        <w:rPr>
          <w:rFonts w:ascii="Times New Roman" w:hAnsi="Times New Roman" w:cs="Times New Roman"/>
          <w:sz w:val="24"/>
          <w:szCs w:val="24"/>
        </w:rPr>
        <w:t>и (или) иные реквизиты, обязана письменно сообщить об этом другой Стороне в</w:t>
      </w:r>
      <w:r>
        <w:rPr>
          <w:rFonts w:ascii="Times New Roman" w:hAnsi="Times New Roman" w:cs="Times New Roman"/>
          <w:sz w:val="24"/>
          <w:szCs w:val="24"/>
        </w:rPr>
        <w:t xml:space="preserve"> </w:t>
      </w:r>
      <w:r w:rsidRPr="00132339">
        <w:rPr>
          <w:rFonts w:ascii="Times New Roman" w:hAnsi="Times New Roman" w:cs="Times New Roman"/>
          <w:sz w:val="24"/>
          <w:szCs w:val="24"/>
        </w:rPr>
        <w:t>течение 3 (трех) рабочих дней. Риски, убытки и иные неблагоприятные последствия</w:t>
      </w:r>
      <w:r>
        <w:rPr>
          <w:rFonts w:ascii="Times New Roman" w:hAnsi="Times New Roman" w:cs="Times New Roman"/>
          <w:sz w:val="24"/>
          <w:szCs w:val="24"/>
        </w:rPr>
        <w:t xml:space="preserve"> </w:t>
      </w:r>
      <w:r w:rsidRPr="00132339">
        <w:rPr>
          <w:rFonts w:ascii="Times New Roman" w:hAnsi="Times New Roman" w:cs="Times New Roman"/>
          <w:sz w:val="24"/>
          <w:szCs w:val="24"/>
        </w:rPr>
        <w:t>отсутствия надлежащего извещения об изменении адреса и (или) реквизитов несет</w:t>
      </w:r>
      <w:r>
        <w:rPr>
          <w:rFonts w:ascii="Times New Roman" w:hAnsi="Times New Roman" w:cs="Times New Roman"/>
          <w:sz w:val="24"/>
          <w:szCs w:val="24"/>
        </w:rPr>
        <w:t xml:space="preserve"> </w:t>
      </w:r>
      <w:r w:rsidRPr="00132339">
        <w:rPr>
          <w:rFonts w:ascii="Times New Roman" w:hAnsi="Times New Roman" w:cs="Times New Roman"/>
          <w:sz w:val="24"/>
          <w:szCs w:val="24"/>
        </w:rPr>
        <w:t>Сторона, не исполнившая надлежащим образом настоящую обязанность.</w:t>
      </w:r>
    </w:p>
    <w:p w:rsidR="00B17289" w:rsidRDefault="00B17289" w:rsidP="00B17289">
      <w:pPr>
        <w:widowControl w:val="0"/>
        <w:spacing w:after="0" w:line="240" w:lineRule="auto"/>
        <w:ind w:firstLine="709"/>
        <w:jc w:val="both"/>
        <w:rPr>
          <w:rFonts w:ascii="Times New Roman" w:hAnsi="Times New Roman" w:cs="Times New Roman"/>
          <w:sz w:val="24"/>
          <w:szCs w:val="24"/>
        </w:rPr>
      </w:pPr>
    </w:p>
    <w:p w:rsidR="00B17289" w:rsidRDefault="00B17289" w:rsidP="00B17289">
      <w:pPr>
        <w:widowControl w:val="0"/>
        <w:spacing w:after="0" w:line="240" w:lineRule="auto"/>
        <w:ind w:firstLine="709"/>
        <w:jc w:val="both"/>
        <w:rPr>
          <w:rFonts w:ascii="Times New Roman" w:hAnsi="Times New Roman" w:cs="Times New Roman"/>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1</w:t>
      </w:r>
      <w:r>
        <w:rPr>
          <w:rFonts w:ascii="Times New Roman" w:hAnsi="Times New Roman" w:cs="Times New Roman"/>
          <w:b/>
          <w:sz w:val="24"/>
          <w:szCs w:val="24"/>
        </w:rPr>
        <w:t>2</w:t>
      </w:r>
      <w:r w:rsidRPr="004B3211">
        <w:rPr>
          <w:rFonts w:ascii="Times New Roman" w:hAnsi="Times New Roman" w:cs="Times New Roman"/>
          <w:b/>
          <w:sz w:val="24"/>
          <w:szCs w:val="24"/>
        </w:rPr>
        <w:t>. ДОПОЛНИТЕЛЬНЫЕ УСЛОВИЯ</w:t>
      </w:r>
    </w:p>
    <w:p w:rsidR="00B17289" w:rsidRPr="004B3211" w:rsidRDefault="00B17289" w:rsidP="00B17289">
      <w:pPr>
        <w:widowControl w:val="0"/>
        <w:spacing w:after="0" w:line="240" w:lineRule="auto"/>
        <w:jc w:val="center"/>
        <w:rPr>
          <w:rFonts w:ascii="Times New Roman" w:hAnsi="Times New Roman" w:cs="Times New Roman"/>
          <w:sz w:val="24"/>
          <w:szCs w:val="24"/>
        </w:rPr>
      </w:pPr>
    </w:p>
    <w:p w:rsidR="00B17289" w:rsidRPr="00624081" w:rsidRDefault="00B17289" w:rsidP="00B17289">
      <w:pPr>
        <w:widowControl w:val="0"/>
        <w:spacing w:after="0" w:line="240" w:lineRule="auto"/>
        <w:jc w:val="both"/>
        <w:rPr>
          <w:rFonts w:ascii="Times New Roman" w:hAnsi="Times New Roman" w:cs="Times New Roman"/>
          <w:sz w:val="24"/>
          <w:szCs w:val="24"/>
        </w:rPr>
      </w:pPr>
      <w:r w:rsidRPr="00624081">
        <w:rPr>
          <w:rFonts w:ascii="Times New Roman" w:hAnsi="Times New Roman" w:cs="Times New Roman"/>
          <w:sz w:val="24"/>
          <w:szCs w:val="24"/>
        </w:rPr>
        <w:t>1</w:t>
      </w:r>
      <w:r>
        <w:rPr>
          <w:rFonts w:ascii="Times New Roman" w:hAnsi="Times New Roman" w:cs="Times New Roman"/>
          <w:sz w:val="24"/>
          <w:szCs w:val="24"/>
        </w:rPr>
        <w:t>2</w:t>
      </w:r>
      <w:r w:rsidRPr="00624081">
        <w:rPr>
          <w:rFonts w:ascii="Times New Roman" w:hAnsi="Times New Roman" w:cs="Times New Roman"/>
          <w:sz w:val="24"/>
          <w:szCs w:val="24"/>
        </w:rPr>
        <w:t>.1. Арендатор не ограничен в выборе своего поставщика, подрядчиков или</w:t>
      </w:r>
      <w:r>
        <w:rPr>
          <w:rFonts w:ascii="Times New Roman" w:hAnsi="Times New Roman" w:cs="Times New Roman"/>
          <w:sz w:val="24"/>
          <w:szCs w:val="24"/>
        </w:rPr>
        <w:t xml:space="preserve"> </w:t>
      </w:r>
      <w:r w:rsidRPr="00624081">
        <w:rPr>
          <w:rFonts w:ascii="Times New Roman" w:hAnsi="Times New Roman" w:cs="Times New Roman"/>
          <w:sz w:val="24"/>
          <w:szCs w:val="24"/>
        </w:rPr>
        <w:t>субподрядчиков для выполнения работ, предусмотренных Планами-графиками</w:t>
      </w:r>
      <w:r>
        <w:rPr>
          <w:rFonts w:ascii="Times New Roman" w:hAnsi="Times New Roman" w:cs="Times New Roman"/>
          <w:sz w:val="24"/>
          <w:szCs w:val="24"/>
        </w:rPr>
        <w:t xml:space="preserve"> </w:t>
      </w:r>
      <w:r w:rsidRPr="00624081">
        <w:rPr>
          <w:rFonts w:ascii="Times New Roman" w:hAnsi="Times New Roman" w:cs="Times New Roman"/>
          <w:sz w:val="24"/>
          <w:szCs w:val="24"/>
        </w:rPr>
        <w:t>ремонта Имущества, программами Арендатора в области энергосбережения и</w:t>
      </w:r>
      <w:r>
        <w:rPr>
          <w:rFonts w:ascii="Times New Roman" w:hAnsi="Times New Roman" w:cs="Times New Roman"/>
          <w:sz w:val="24"/>
          <w:szCs w:val="24"/>
        </w:rPr>
        <w:t xml:space="preserve"> </w:t>
      </w:r>
      <w:r w:rsidRPr="00624081">
        <w:rPr>
          <w:rFonts w:ascii="Times New Roman" w:hAnsi="Times New Roman" w:cs="Times New Roman"/>
          <w:sz w:val="24"/>
          <w:szCs w:val="24"/>
        </w:rPr>
        <w:t>повышения энергетической эффективности, приобретению товаров и услуг за</w:t>
      </w:r>
      <w:r>
        <w:rPr>
          <w:rFonts w:ascii="Times New Roman" w:hAnsi="Times New Roman" w:cs="Times New Roman"/>
          <w:sz w:val="24"/>
          <w:szCs w:val="24"/>
        </w:rPr>
        <w:t xml:space="preserve"> </w:t>
      </w:r>
      <w:r w:rsidRPr="00624081">
        <w:rPr>
          <w:rFonts w:ascii="Times New Roman" w:hAnsi="Times New Roman" w:cs="Times New Roman"/>
          <w:sz w:val="24"/>
          <w:szCs w:val="24"/>
        </w:rPr>
        <w:t>исключением случаев, когда такие ограничения устанавливаются действующим законодательством.</w:t>
      </w:r>
    </w:p>
    <w:p w:rsidR="00B17289" w:rsidRPr="00232C2A" w:rsidRDefault="00B17289" w:rsidP="00B17289">
      <w:pPr>
        <w:widowControl w:val="0"/>
        <w:spacing w:after="0" w:line="240" w:lineRule="auto"/>
        <w:jc w:val="both"/>
        <w:rPr>
          <w:rFonts w:ascii="Times New Roman" w:hAnsi="Times New Roman" w:cs="Times New Roman"/>
          <w:color w:val="FF0000"/>
          <w:sz w:val="24"/>
          <w:szCs w:val="24"/>
        </w:rPr>
      </w:pPr>
    </w:p>
    <w:p w:rsidR="00B17289" w:rsidRDefault="00B17289" w:rsidP="00B17289">
      <w:pPr>
        <w:widowControl w:val="0"/>
        <w:spacing w:after="0" w:line="240" w:lineRule="auto"/>
        <w:jc w:val="center"/>
        <w:rPr>
          <w:rFonts w:ascii="Times New Roman" w:hAnsi="Times New Roman" w:cs="Times New Roman"/>
          <w:b/>
          <w:sz w:val="24"/>
          <w:szCs w:val="24"/>
        </w:rPr>
      </w:pPr>
      <w:r w:rsidRPr="00624081">
        <w:rPr>
          <w:rFonts w:ascii="Times New Roman" w:hAnsi="Times New Roman" w:cs="Times New Roman"/>
          <w:b/>
          <w:sz w:val="24"/>
          <w:szCs w:val="24"/>
        </w:rPr>
        <w:t>1</w:t>
      </w:r>
      <w:r>
        <w:rPr>
          <w:rFonts w:ascii="Times New Roman" w:hAnsi="Times New Roman" w:cs="Times New Roman"/>
          <w:b/>
          <w:sz w:val="24"/>
          <w:szCs w:val="24"/>
        </w:rPr>
        <w:t>3</w:t>
      </w:r>
      <w:r w:rsidRPr="00624081">
        <w:rPr>
          <w:rFonts w:ascii="Times New Roman" w:hAnsi="Times New Roman" w:cs="Times New Roman"/>
          <w:b/>
          <w:sz w:val="24"/>
          <w:szCs w:val="24"/>
        </w:rPr>
        <w:t>. ЗАКЛЮЧИТЕЛЬНЫЕ ПОЛОЖЕНИЯ</w:t>
      </w:r>
    </w:p>
    <w:p w:rsidR="00B17289" w:rsidRPr="00624081" w:rsidRDefault="00B17289" w:rsidP="00B17289">
      <w:pPr>
        <w:widowControl w:val="0"/>
        <w:spacing w:after="0" w:line="240" w:lineRule="auto"/>
        <w:jc w:val="center"/>
        <w:rPr>
          <w:rFonts w:ascii="Times New Roman" w:hAnsi="Times New Roman" w:cs="Times New Roman"/>
          <w:b/>
          <w:sz w:val="24"/>
          <w:szCs w:val="24"/>
        </w:rPr>
      </w:pPr>
    </w:p>
    <w:p w:rsidR="00B17289" w:rsidRDefault="00B17289" w:rsidP="00B17289">
      <w:pPr>
        <w:widowControl w:val="0"/>
        <w:spacing w:after="0" w:line="240" w:lineRule="auto"/>
        <w:jc w:val="both"/>
        <w:rPr>
          <w:rFonts w:ascii="Times New Roman" w:hAnsi="Times New Roman" w:cs="Times New Roman"/>
          <w:sz w:val="24"/>
          <w:szCs w:val="24"/>
        </w:rPr>
      </w:pPr>
      <w:r w:rsidRPr="00624081">
        <w:rPr>
          <w:rFonts w:ascii="Times New Roman" w:hAnsi="Times New Roman" w:cs="Times New Roman"/>
          <w:sz w:val="24"/>
          <w:szCs w:val="24"/>
        </w:rPr>
        <w:t>1</w:t>
      </w:r>
      <w:r>
        <w:rPr>
          <w:rFonts w:ascii="Times New Roman" w:hAnsi="Times New Roman" w:cs="Times New Roman"/>
          <w:sz w:val="24"/>
          <w:szCs w:val="24"/>
        </w:rPr>
        <w:t>3</w:t>
      </w:r>
      <w:r w:rsidRPr="00624081">
        <w:rPr>
          <w:rFonts w:ascii="Times New Roman" w:hAnsi="Times New Roman" w:cs="Times New Roman"/>
          <w:sz w:val="24"/>
          <w:szCs w:val="24"/>
        </w:rPr>
        <w:t>.1. Настоящий Договор составлен в трех экземплярах, обладающих</w:t>
      </w:r>
      <w:r w:rsidRPr="004B3211">
        <w:rPr>
          <w:rFonts w:ascii="Times New Roman" w:hAnsi="Times New Roman" w:cs="Times New Roman"/>
          <w:sz w:val="24"/>
          <w:szCs w:val="24"/>
        </w:rPr>
        <w:t xml:space="preserve"> равной</w:t>
      </w:r>
      <w:r>
        <w:rPr>
          <w:rFonts w:ascii="Times New Roman" w:hAnsi="Times New Roman" w:cs="Times New Roman"/>
          <w:sz w:val="24"/>
          <w:szCs w:val="24"/>
        </w:rPr>
        <w:t xml:space="preserve"> </w:t>
      </w:r>
      <w:r w:rsidRPr="004B3211">
        <w:rPr>
          <w:rFonts w:ascii="Times New Roman" w:hAnsi="Times New Roman" w:cs="Times New Roman"/>
          <w:sz w:val="24"/>
          <w:szCs w:val="24"/>
        </w:rPr>
        <w:t>юридической силой, по одному экземпляру для Арендодателя, Арендатора и Департамента Оренбургской области по ценам и регулированию тарифов.</w:t>
      </w:r>
    </w:p>
    <w:p w:rsidR="00B17289" w:rsidRPr="00624081" w:rsidRDefault="00B17289" w:rsidP="00B17289">
      <w:pPr>
        <w:widowControl w:val="0"/>
        <w:jc w:val="both"/>
        <w:rPr>
          <w:rFonts w:ascii="Times New Roman" w:hAnsi="Times New Roman" w:cs="Times New Roman"/>
        </w:rPr>
      </w:pPr>
      <w:r w:rsidRPr="00624081">
        <w:rPr>
          <w:rFonts w:ascii="Times New Roman" w:hAnsi="Times New Roman" w:cs="Times New Roman"/>
          <w:sz w:val="24"/>
          <w:szCs w:val="24"/>
        </w:rPr>
        <w:t>1</w:t>
      </w:r>
      <w:r>
        <w:rPr>
          <w:rFonts w:ascii="Times New Roman" w:hAnsi="Times New Roman" w:cs="Times New Roman"/>
          <w:sz w:val="24"/>
          <w:szCs w:val="24"/>
        </w:rPr>
        <w:t>3</w:t>
      </w:r>
      <w:r w:rsidRPr="00624081">
        <w:rPr>
          <w:rFonts w:ascii="Times New Roman" w:hAnsi="Times New Roman" w:cs="Times New Roman"/>
          <w:sz w:val="24"/>
          <w:szCs w:val="24"/>
        </w:rPr>
        <w:t>.2.</w:t>
      </w:r>
      <w:r w:rsidRPr="00624081">
        <w:rPr>
          <w:rFonts w:ascii="Times New Roman" w:eastAsia="Calibri" w:hAnsi="Times New Roman" w:cs="Times New Roman"/>
          <w:sz w:val="24"/>
          <w:szCs w:val="24"/>
        </w:rPr>
        <w:t xml:space="preserve"> Во всем остальном, что не предусмотрено настоящим договором, Стороны руководствуются действующим законодательством РФ.</w:t>
      </w:r>
    </w:p>
    <w:p w:rsidR="00B17289" w:rsidRDefault="00B17289" w:rsidP="00B17289">
      <w:pPr>
        <w:widowControl w:val="0"/>
        <w:spacing w:after="0" w:line="240" w:lineRule="atLeast"/>
        <w:jc w:val="center"/>
        <w:rPr>
          <w:rFonts w:ascii="Times New Roman" w:hAnsi="Times New Roman" w:cs="Times New Roman"/>
          <w:b/>
          <w:sz w:val="24"/>
          <w:szCs w:val="24"/>
        </w:rPr>
      </w:pPr>
      <w:r w:rsidRPr="007C1992">
        <w:rPr>
          <w:rFonts w:ascii="Times New Roman" w:hAnsi="Times New Roman" w:cs="Times New Roman"/>
          <w:b/>
          <w:sz w:val="24"/>
          <w:szCs w:val="24"/>
        </w:rPr>
        <w:t>1</w:t>
      </w:r>
      <w:r>
        <w:rPr>
          <w:rFonts w:ascii="Times New Roman" w:hAnsi="Times New Roman" w:cs="Times New Roman"/>
          <w:b/>
          <w:sz w:val="24"/>
          <w:szCs w:val="24"/>
        </w:rPr>
        <w:t>4</w:t>
      </w:r>
      <w:r w:rsidRPr="007C1992">
        <w:rPr>
          <w:rFonts w:ascii="Times New Roman" w:hAnsi="Times New Roman" w:cs="Times New Roman"/>
          <w:b/>
          <w:sz w:val="24"/>
          <w:szCs w:val="24"/>
        </w:rPr>
        <w:t>. ПЕРЕЧЕНЬ ПРИЛОЖЕНИЙ К ДОГОВОРУ</w:t>
      </w:r>
    </w:p>
    <w:p w:rsidR="00B17289" w:rsidRPr="007C1992" w:rsidRDefault="00B17289" w:rsidP="00B17289">
      <w:pPr>
        <w:widowControl w:val="0"/>
        <w:spacing w:after="0" w:line="240" w:lineRule="atLeast"/>
        <w:jc w:val="center"/>
        <w:rPr>
          <w:rFonts w:ascii="Times New Roman" w:hAnsi="Times New Roman" w:cs="Times New Roman"/>
          <w:b/>
          <w:sz w:val="24"/>
          <w:szCs w:val="24"/>
        </w:rPr>
      </w:pPr>
    </w:p>
    <w:p w:rsidR="00B17289" w:rsidRPr="00624081" w:rsidRDefault="00B17289" w:rsidP="00B17289">
      <w:pPr>
        <w:widowControl w:val="0"/>
        <w:spacing w:after="0" w:line="240" w:lineRule="atLeast"/>
        <w:jc w:val="both"/>
        <w:rPr>
          <w:rFonts w:ascii="Times New Roman" w:hAnsi="Times New Roman" w:cs="Times New Roman"/>
          <w:sz w:val="24"/>
          <w:szCs w:val="24"/>
        </w:rPr>
      </w:pPr>
      <w:r w:rsidRPr="00624081">
        <w:rPr>
          <w:rFonts w:ascii="Times New Roman" w:hAnsi="Times New Roman" w:cs="Times New Roman"/>
          <w:sz w:val="24"/>
          <w:szCs w:val="24"/>
        </w:rPr>
        <w:t>1</w:t>
      </w:r>
      <w:r>
        <w:rPr>
          <w:rFonts w:ascii="Times New Roman" w:hAnsi="Times New Roman" w:cs="Times New Roman"/>
          <w:sz w:val="24"/>
          <w:szCs w:val="24"/>
        </w:rPr>
        <w:t>4</w:t>
      </w:r>
      <w:r w:rsidRPr="00624081">
        <w:rPr>
          <w:rFonts w:ascii="Times New Roman" w:hAnsi="Times New Roman" w:cs="Times New Roman"/>
          <w:sz w:val="24"/>
          <w:szCs w:val="24"/>
        </w:rPr>
        <w:t>.1. Объекты движимого имущества - (Приложение № 1);</w:t>
      </w:r>
    </w:p>
    <w:p w:rsidR="00B17289" w:rsidRPr="00624081" w:rsidRDefault="00B17289" w:rsidP="00B17289">
      <w:pPr>
        <w:widowControl w:val="0"/>
        <w:spacing w:after="0" w:line="240" w:lineRule="atLeast"/>
        <w:jc w:val="both"/>
        <w:rPr>
          <w:rFonts w:ascii="Times New Roman" w:hAnsi="Times New Roman" w:cs="Times New Roman"/>
          <w:sz w:val="24"/>
          <w:szCs w:val="24"/>
        </w:rPr>
      </w:pPr>
      <w:r w:rsidRPr="00624081">
        <w:rPr>
          <w:rFonts w:ascii="Times New Roman" w:hAnsi="Times New Roman" w:cs="Times New Roman"/>
          <w:sz w:val="24"/>
          <w:szCs w:val="24"/>
        </w:rPr>
        <w:t>1</w:t>
      </w:r>
      <w:r>
        <w:rPr>
          <w:rFonts w:ascii="Times New Roman" w:hAnsi="Times New Roman" w:cs="Times New Roman"/>
          <w:sz w:val="24"/>
          <w:szCs w:val="24"/>
        </w:rPr>
        <w:t>4</w:t>
      </w:r>
      <w:r w:rsidRPr="00624081">
        <w:rPr>
          <w:rFonts w:ascii="Times New Roman" w:hAnsi="Times New Roman" w:cs="Times New Roman"/>
          <w:sz w:val="24"/>
          <w:szCs w:val="24"/>
        </w:rPr>
        <w:t>.2. Акт приема-передачи</w:t>
      </w:r>
      <w:r>
        <w:rPr>
          <w:rFonts w:ascii="Times New Roman" w:hAnsi="Times New Roman" w:cs="Times New Roman"/>
          <w:sz w:val="24"/>
          <w:szCs w:val="24"/>
        </w:rPr>
        <w:t xml:space="preserve"> </w:t>
      </w:r>
      <w:r w:rsidRPr="00624081">
        <w:rPr>
          <w:rFonts w:ascii="Times New Roman" w:hAnsi="Times New Roman" w:cs="Times New Roman"/>
          <w:sz w:val="24"/>
          <w:szCs w:val="24"/>
        </w:rPr>
        <w:t>движимого имущества - (Приложение № 2);</w:t>
      </w:r>
    </w:p>
    <w:p w:rsidR="00B17289" w:rsidRPr="004B3211" w:rsidRDefault="00B17289" w:rsidP="00B17289">
      <w:pPr>
        <w:spacing w:after="0" w:line="240" w:lineRule="auto"/>
        <w:rPr>
          <w:rFonts w:ascii="Times New Roman" w:hAnsi="Times New Roman" w:cs="Times New Roman"/>
          <w:sz w:val="24"/>
          <w:szCs w:val="24"/>
        </w:rPr>
      </w:pPr>
      <w:r>
        <w:rPr>
          <w:rFonts w:ascii="Times New Roman" w:hAnsi="Times New Roman" w:cs="Times New Roman"/>
          <w:sz w:val="24"/>
          <w:szCs w:val="24"/>
        </w:rPr>
        <w:t>14.3.</w:t>
      </w:r>
      <w:r w:rsidRPr="00C9620D">
        <w:rPr>
          <w:rFonts w:ascii="Times New Roman" w:hAnsi="Times New Roman" w:cs="Times New Roman"/>
          <w:b/>
          <w:sz w:val="24"/>
          <w:szCs w:val="24"/>
        </w:rPr>
        <w:t xml:space="preserve"> </w:t>
      </w:r>
      <w:r w:rsidRPr="00C9620D">
        <w:rPr>
          <w:rFonts w:ascii="Times New Roman" w:hAnsi="Times New Roman" w:cs="Times New Roman"/>
          <w:sz w:val="24"/>
          <w:szCs w:val="24"/>
        </w:rPr>
        <w:t>Контроль состояния средств учета</w:t>
      </w:r>
      <w:r>
        <w:rPr>
          <w:rFonts w:ascii="Times New Roman" w:hAnsi="Times New Roman" w:cs="Times New Roman"/>
          <w:sz w:val="24"/>
          <w:szCs w:val="24"/>
        </w:rPr>
        <w:t xml:space="preserve"> (Приложение №3)</w:t>
      </w:r>
    </w:p>
    <w:p w:rsidR="00B17289" w:rsidRPr="004B3211" w:rsidRDefault="00B17289" w:rsidP="00B17289">
      <w:pPr>
        <w:pStyle w:val="a5"/>
        <w:widowControl w:val="0"/>
        <w:spacing w:before="0" w:beforeAutospacing="0" w:after="0" w:afterAutospacing="0"/>
        <w:jc w:val="center"/>
        <w:rPr>
          <w:color w:val="000000"/>
        </w:rPr>
      </w:pPr>
      <w:r w:rsidRPr="004B3211">
        <w:rPr>
          <w:b/>
          <w:color w:val="000000"/>
        </w:rPr>
        <w:t>1</w:t>
      </w:r>
      <w:r>
        <w:rPr>
          <w:b/>
          <w:color w:val="000000"/>
        </w:rPr>
        <w:t>5</w:t>
      </w:r>
      <w:r w:rsidRPr="004B3211">
        <w:rPr>
          <w:b/>
          <w:color w:val="000000"/>
        </w:rPr>
        <w:t>. АДРЕСА, РЕКВИЗИТЫ И ПОДПИСИ СТОРОН</w:t>
      </w:r>
    </w:p>
    <w:p w:rsidR="00B17289" w:rsidRPr="004B3211" w:rsidRDefault="00B17289" w:rsidP="00B17289">
      <w:pPr>
        <w:pStyle w:val="a5"/>
        <w:widowControl w:val="0"/>
        <w:spacing w:before="0" w:beforeAutospacing="0" w:after="0" w:afterAutospacing="0"/>
        <w:jc w:val="both"/>
        <w:rPr>
          <w:b/>
          <w:color w:val="000000"/>
        </w:rPr>
      </w:pPr>
      <w:r w:rsidRPr="004B3211">
        <w:rPr>
          <w:b/>
          <w:color w:val="000000"/>
        </w:rPr>
        <w:t>Арендодатель:</w:t>
      </w:r>
    </w:p>
    <w:p w:rsidR="00B17289" w:rsidRDefault="00B17289" w:rsidP="00B17289">
      <w:pPr>
        <w:pStyle w:val="ConsPlusNonformat"/>
        <w:widowControl/>
        <w:rPr>
          <w:rFonts w:ascii="Times New Roman" w:hAnsi="Times New Roman" w:cs="Times New Roman"/>
          <w:sz w:val="24"/>
          <w:szCs w:val="24"/>
        </w:rPr>
      </w:pPr>
      <w:r w:rsidRPr="00DB2ABD">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B17289" w:rsidRPr="00612BD1" w:rsidRDefault="00B17289" w:rsidP="00B17289">
      <w:pPr>
        <w:pStyle w:val="ConsPlusNonformat"/>
        <w:widowControl/>
        <w:rPr>
          <w:rFonts w:ascii="Times New Roman" w:hAnsi="Times New Roman" w:cs="Times New Roman"/>
          <w:sz w:val="24"/>
          <w:szCs w:val="24"/>
        </w:rPr>
      </w:pPr>
      <w:r w:rsidRPr="00643068">
        <w:rPr>
          <w:rFonts w:ascii="Times New Roman" w:hAnsi="Times New Roman" w:cs="Times New Roman"/>
          <w:sz w:val="24"/>
          <w:szCs w:val="24"/>
        </w:rPr>
        <w:t>Садоводческое некоммерческое товарищество собственников недвижимости «Клуб им. Чкалова»</w:t>
      </w:r>
    </w:p>
    <w:p w:rsidR="00B17289" w:rsidRPr="003E2206" w:rsidRDefault="00B17289" w:rsidP="00B17289">
      <w:pPr>
        <w:pStyle w:val="ConsPlusNonformat"/>
        <w:widowControl/>
        <w:rPr>
          <w:rFonts w:ascii="Times New Roman" w:hAnsi="Times New Roman" w:cs="Times New Roman"/>
          <w:sz w:val="24"/>
          <w:szCs w:val="24"/>
        </w:rPr>
      </w:pPr>
      <w:r w:rsidRPr="00612BD1">
        <w:rPr>
          <w:rFonts w:ascii="Times New Roman" w:hAnsi="Times New Roman" w:cs="Times New Roman"/>
          <w:sz w:val="24"/>
          <w:szCs w:val="24"/>
        </w:rPr>
        <w:t>Адрес:</w:t>
      </w:r>
      <w:r>
        <w:rPr>
          <w:rFonts w:ascii="Times New Roman" w:hAnsi="Times New Roman" w:cs="Times New Roman"/>
          <w:sz w:val="24"/>
          <w:szCs w:val="24"/>
        </w:rPr>
        <w:t xml:space="preserve"> </w:t>
      </w:r>
      <w:r w:rsidRPr="00643068">
        <w:rPr>
          <w:rFonts w:ascii="Times New Roman" w:hAnsi="Times New Roman" w:cs="Times New Roman"/>
          <w:sz w:val="24"/>
          <w:szCs w:val="24"/>
        </w:rPr>
        <w:t xml:space="preserve">460510, Оренбургская область, Оренбургский район, хутор Степановский, садовое </w:t>
      </w:r>
      <w:proofErr w:type="spellStart"/>
      <w:proofErr w:type="gramStart"/>
      <w:r w:rsidRPr="00643068">
        <w:rPr>
          <w:rFonts w:ascii="Times New Roman" w:hAnsi="Times New Roman" w:cs="Times New Roman"/>
          <w:sz w:val="24"/>
          <w:szCs w:val="24"/>
        </w:rPr>
        <w:t>неком-е</w:t>
      </w:r>
      <w:proofErr w:type="spellEnd"/>
      <w:proofErr w:type="gramEnd"/>
      <w:r w:rsidRPr="00643068">
        <w:rPr>
          <w:rFonts w:ascii="Times New Roman" w:hAnsi="Times New Roman" w:cs="Times New Roman"/>
          <w:sz w:val="24"/>
          <w:szCs w:val="24"/>
        </w:rPr>
        <w:t xml:space="preserve"> товарищество Клуб имени Чкалова, участок 1а</w:t>
      </w:r>
    </w:p>
    <w:p w:rsidR="00B17289" w:rsidRDefault="00B17289" w:rsidP="00B1728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ИНН: </w:t>
      </w:r>
      <w:r w:rsidRPr="00643068">
        <w:rPr>
          <w:rFonts w:ascii="Times New Roman" w:hAnsi="Times New Roman" w:cs="Times New Roman"/>
          <w:sz w:val="24"/>
          <w:szCs w:val="24"/>
        </w:rPr>
        <w:t>5638014483</w:t>
      </w:r>
      <w:r>
        <w:rPr>
          <w:rFonts w:ascii="Times New Roman" w:hAnsi="Times New Roman" w:cs="Times New Roman"/>
          <w:sz w:val="24"/>
          <w:szCs w:val="24"/>
        </w:rPr>
        <w:t xml:space="preserve">, ОГРН: </w:t>
      </w:r>
      <w:r w:rsidRPr="00643068">
        <w:rPr>
          <w:rFonts w:ascii="Times New Roman" w:hAnsi="Times New Roman" w:cs="Times New Roman"/>
          <w:sz w:val="24"/>
          <w:szCs w:val="24"/>
        </w:rPr>
        <w:t>1025602732760</w:t>
      </w:r>
      <w:r>
        <w:rPr>
          <w:rFonts w:ascii="Times New Roman" w:hAnsi="Times New Roman" w:cs="Times New Roman"/>
          <w:sz w:val="24"/>
          <w:szCs w:val="24"/>
        </w:rPr>
        <w:t xml:space="preserve">, КПП: </w:t>
      </w:r>
      <w:r w:rsidRPr="00643068">
        <w:rPr>
          <w:rFonts w:ascii="Times New Roman" w:hAnsi="Times New Roman" w:cs="Times New Roman"/>
          <w:sz w:val="24"/>
          <w:szCs w:val="24"/>
        </w:rPr>
        <w:t>563801001</w:t>
      </w:r>
      <w:r>
        <w:rPr>
          <w:rFonts w:ascii="Times New Roman" w:hAnsi="Times New Roman" w:cs="Times New Roman"/>
          <w:sz w:val="24"/>
          <w:szCs w:val="24"/>
        </w:rPr>
        <w:t xml:space="preserve">.  </w:t>
      </w:r>
    </w:p>
    <w:p w:rsidR="00B17289" w:rsidRPr="00CF503B" w:rsidRDefault="00B17289" w:rsidP="00B17289">
      <w:pPr>
        <w:pStyle w:val="ConsPlusNonformat"/>
        <w:widowControl/>
        <w:rPr>
          <w:rFonts w:ascii="Times New Roman" w:hAnsi="Times New Roman" w:cs="Times New Roman"/>
          <w:sz w:val="24"/>
          <w:szCs w:val="24"/>
        </w:rPr>
      </w:pPr>
    </w:p>
    <w:p w:rsidR="00B17289" w:rsidRPr="004B3211" w:rsidRDefault="00B17289" w:rsidP="00B17289">
      <w:pPr>
        <w:pStyle w:val="a5"/>
        <w:widowControl w:val="0"/>
        <w:spacing w:before="0" w:beforeAutospacing="0" w:after="0" w:afterAutospacing="0"/>
        <w:jc w:val="both"/>
        <w:rPr>
          <w:color w:val="000000"/>
        </w:rPr>
      </w:pPr>
      <w:r w:rsidRPr="004B3211">
        <w:rPr>
          <w:b/>
          <w:color w:val="000000"/>
        </w:rPr>
        <w:t>Арендатор:</w:t>
      </w:r>
    </w:p>
    <w:p w:rsidR="00B17289" w:rsidRDefault="00B17289" w:rsidP="00B17289">
      <w:pPr>
        <w:pStyle w:val="a5"/>
        <w:spacing w:before="0" w:beforeAutospacing="0" w:after="0" w:afterAutospacing="0"/>
        <w:jc w:val="both"/>
        <w:rPr>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48"/>
        <w:gridCol w:w="850"/>
        <w:gridCol w:w="4246"/>
      </w:tblGrid>
      <w:tr w:rsidR="00B17289" w:rsidRPr="004B3211" w:rsidTr="00A3335B">
        <w:tc>
          <w:tcPr>
            <w:tcW w:w="4248" w:type="dxa"/>
          </w:tcPr>
          <w:p w:rsidR="00B17289" w:rsidRPr="004B3211" w:rsidRDefault="00B17289" w:rsidP="00A3335B">
            <w:pPr>
              <w:pStyle w:val="a5"/>
              <w:spacing w:before="0" w:beforeAutospacing="0" w:after="0" w:afterAutospacing="0"/>
              <w:jc w:val="both"/>
              <w:rPr>
                <w:b/>
                <w:color w:val="000000"/>
              </w:rPr>
            </w:pPr>
          </w:p>
        </w:tc>
        <w:tc>
          <w:tcPr>
            <w:tcW w:w="850" w:type="dxa"/>
          </w:tcPr>
          <w:p w:rsidR="00B17289" w:rsidRPr="004B3211" w:rsidRDefault="00B17289" w:rsidP="00A3335B">
            <w:pPr>
              <w:pStyle w:val="a5"/>
              <w:spacing w:before="0" w:beforeAutospacing="0" w:after="0" w:afterAutospacing="0"/>
              <w:jc w:val="both"/>
              <w:rPr>
                <w:color w:val="000000"/>
              </w:rPr>
            </w:pPr>
          </w:p>
        </w:tc>
        <w:tc>
          <w:tcPr>
            <w:tcW w:w="4246" w:type="dxa"/>
          </w:tcPr>
          <w:p w:rsidR="00B17289" w:rsidRPr="004B3211" w:rsidRDefault="00B17289" w:rsidP="00A3335B">
            <w:pPr>
              <w:pStyle w:val="a5"/>
              <w:spacing w:before="0" w:beforeAutospacing="0" w:after="0" w:afterAutospacing="0"/>
              <w:jc w:val="both"/>
              <w:rPr>
                <w:b/>
                <w:color w:val="000000"/>
              </w:rPr>
            </w:pPr>
          </w:p>
        </w:tc>
      </w:tr>
      <w:tr w:rsidR="00B17289" w:rsidRPr="004B3211" w:rsidTr="00A3335B">
        <w:tc>
          <w:tcPr>
            <w:tcW w:w="4248" w:type="dxa"/>
          </w:tcPr>
          <w:p w:rsidR="00B17289" w:rsidRDefault="00B17289" w:rsidP="00A3335B">
            <w:pPr>
              <w:pStyle w:val="a5"/>
              <w:spacing w:before="0" w:beforeAutospacing="0" w:after="0" w:afterAutospacing="0"/>
              <w:jc w:val="both"/>
              <w:rPr>
                <w:b/>
                <w:color w:val="000000"/>
              </w:rPr>
            </w:pPr>
            <w:r w:rsidRPr="004B3211">
              <w:rPr>
                <w:b/>
                <w:color w:val="000000"/>
              </w:rPr>
              <w:t>Арендодатель:</w:t>
            </w:r>
          </w:p>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color w:val="000000"/>
              </w:rPr>
            </w:pPr>
            <w:r w:rsidRPr="004B3211">
              <w:rPr>
                <w:color w:val="000000"/>
              </w:rPr>
              <w:t>_____________</w:t>
            </w:r>
            <w:r>
              <w:rPr>
                <w:color w:val="000000"/>
              </w:rPr>
              <w:t>___</w:t>
            </w:r>
            <w:r w:rsidRPr="004B3211">
              <w:rPr>
                <w:color w:val="000000"/>
              </w:rPr>
              <w:t>____</w:t>
            </w:r>
            <w:r>
              <w:rPr>
                <w:color w:val="000000"/>
              </w:rPr>
              <w:t xml:space="preserve"> (</w:t>
            </w:r>
            <w:r>
              <w:t>________________.</w:t>
            </w:r>
            <w:r>
              <w:rPr>
                <w:color w:val="000000"/>
              </w:rPr>
              <w:t>)</w:t>
            </w:r>
            <w:r w:rsidRPr="004B3211">
              <w:rPr>
                <w:color w:val="000000"/>
              </w:rPr>
              <w:t xml:space="preserve"> </w:t>
            </w:r>
          </w:p>
          <w:p w:rsidR="00B17289" w:rsidRPr="004B3211" w:rsidRDefault="00B17289" w:rsidP="00A3335B">
            <w:pPr>
              <w:pStyle w:val="a5"/>
              <w:spacing w:before="0" w:beforeAutospacing="0" w:after="0" w:afterAutospacing="0"/>
              <w:jc w:val="both"/>
              <w:rPr>
                <w:color w:val="000000"/>
              </w:rPr>
            </w:pPr>
            <w:r w:rsidRPr="004B3211">
              <w:rPr>
                <w:color w:val="000000"/>
              </w:rPr>
              <w:t>м.п.</w:t>
            </w:r>
          </w:p>
        </w:tc>
        <w:tc>
          <w:tcPr>
            <w:tcW w:w="850" w:type="dxa"/>
          </w:tcPr>
          <w:p w:rsidR="00B17289" w:rsidRPr="004B3211" w:rsidRDefault="00B17289" w:rsidP="00A3335B">
            <w:pPr>
              <w:pStyle w:val="a5"/>
              <w:spacing w:before="0" w:beforeAutospacing="0" w:after="0" w:afterAutospacing="0"/>
              <w:jc w:val="both"/>
              <w:rPr>
                <w:color w:val="000000"/>
              </w:rPr>
            </w:pPr>
          </w:p>
        </w:tc>
        <w:tc>
          <w:tcPr>
            <w:tcW w:w="4246" w:type="dxa"/>
          </w:tcPr>
          <w:p w:rsidR="00B17289" w:rsidRDefault="00B17289" w:rsidP="00A3335B">
            <w:pPr>
              <w:pStyle w:val="a5"/>
              <w:spacing w:before="0" w:beforeAutospacing="0" w:after="0" w:afterAutospacing="0"/>
              <w:jc w:val="both"/>
              <w:rPr>
                <w:b/>
                <w:color w:val="000000"/>
              </w:rPr>
            </w:pPr>
            <w:r w:rsidRPr="004B3211">
              <w:rPr>
                <w:b/>
                <w:color w:val="000000"/>
              </w:rPr>
              <w:t xml:space="preserve">Арендатор: </w:t>
            </w:r>
          </w:p>
          <w:p w:rsidR="00B17289" w:rsidRPr="004B3211" w:rsidRDefault="00B17289" w:rsidP="00A3335B">
            <w:pPr>
              <w:pStyle w:val="a5"/>
              <w:spacing w:before="0" w:beforeAutospacing="0" w:after="0" w:afterAutospacing="0"/>
              <w:jc w:val="both"/>
              <w:rPr>
                <w:color w:val="000000"/>
              </w:rPr>
            </w:pPr>
          </w:p>
          <w:p w:rsidR="00B17289" w:rsidRDefault="00B17289" w:rsidP="00A3335B">
            <w:pPr>
              <w:pStyle w:val="a5"/>
              <w:spacing w:before="0" w:beforeAutospacing="0" w:after="0" w:afterAutospacing="0"/>
              <w:jc w:val="both"/>
              <w:rPr>
                <w:color w:val="000000"/>
              </w:rPr>
            </w:pPr>
            <w:r w:rsidRPr="004B3211">
              <w:rPr>
                <w:color w:val="000000"/>
              </w:rPr>
              <w:t>____</w:t>
            </w:r>
            <w:r>
              <w:rPr>
                <w:color w:val="000000"/>
              </w:rPr>
              <w:t>____</w:t>
            </w:r>
            <w:r w:rsidRPr="004B3211">
              <w:rPr>
                <w:color w:val="000000"/>
              </w:rPr>
              <w:t>__________</w:t>
            </w:r>
            <w:r>
              <w:rPr>
                <w:color w:val="000000"/>
              </w:rPr>
              <w:t xml:space="preserve"> (___________________.)</w:t>
            </w:r>
          </w:p>
          <w:p w:rsidR="00B17289" w:rsidRPr="004B3211" w:rsidRDefault="00B17289" w:rsidP="00A3335B">
            <w:pPr>
              <w:pStyle w:val="a5"/>
              <w:spacing w:before="0" w:beforeAutospacing="0" w:after="0" w:afterAutospacing="0"/>
              <w:jc w:val="both"/>
              <w:rPr>
                <w:color w:val="000000"/>
              </w:rPr>
            </w:pPr>
            <w:r w:rsidRPr="004B3211">
              <w:rPr>
                <w:color w:val="000000"/>
              </w:rPr>
              <w:t>м.п.</w:t>
            </w:r>
          </w:p>
        </w:tc>
      </w:tr>
    </w:tbl>
    <w:p w:rsidR="00B17289" w:rsidRDefault="00B17289" w:rsidP="00B17289">
      <w:pPr>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17289" w:rsidRDefault="00B17289" w:rsidP="00B172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Договору аренды движимого имущества</w:t>
      </w:r>
    </w:p>
    <w:p w:rsidR="00B17289" w:rsidRDefault="00B17289" w:rsidP="00B172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 от </w:t>
      </w:r>
      <w:r w:rsidRPr="00A16AEF">
        <w:rPr>
          <w:rFonts w:ascii="Times New Roman" w:hAnsi="Times New Roman" w:cs="Times New Roman"/>
          <w:sz w:val="24"/>
          <w:szCs w:val="24"/>
        </w:rPr>
        <w:t>«__» _________2017 г.</w:t>
      </w:r>
    </w:p>
    <w:p w:rsidR="00B17289" w:rsidRDefault="00B17289" w:rsidP="00B17289">
      <w:pPr>
        <w:spacing w:after="0" w:line="240" w:lineRule="auto"/>
        <w:jc w:val="right"/>
        <w:rPr>
          <w:rFonts w:ascii="Times New Roman" w:hAnsi="Times New Roman" w:cs="Times New Roman"/>
          <w:sz w:val="24"/>
          <w:szCs w:val="24"/>
        </w:rPr>
      </w:pPr>
    </w:p>
    <w:p w:rsidR="00B17289" w:rsidRDefault="00B17289" w:rsidP="00B17289">
      <w:pPr>
        <w:spacing w:after="0" w:line="240" w:lineRule="auto"/>
        <w:jc w:val="right"/>
        <w:rPr>
          <w:rFonts w:ascii="Times New Roman" w:hAnsi="Times New Roman" w:cs="Times New Roman"/>
          <w:sz w:val="24"/>
          <w:szCs w:val="24"/>
        </w:rPr>
      </w:pPr>
    </w:p>
    <w:p w:rsidR="00B17289" w:rsidRDefault="00B17289" w:rsidP="00B17289">
      <w:pPr>
        <w:spacing w:after="0" w:line="240" w:lineRule="auto"/>
        <w:jc w:val="center"/>
        <w:rPr>
          <w:rFonts w:ascii="Times New Roman" w:hAnsi="Times New Roman" w:cs="Times New Roman"/>
          <w:b/>
          <w:sz w:val="24"/>
          <w:szCs w:val="24"/>
        </w:rPr>
      </w:pPr>
      <w:r w:rsidRPr="004B3211">
        <w:rPr>
          <w:rFonts w:ascii="Times New Roman" w:hAnsi="Times New Roman" w:cs="Times New Roman"/>
          <w:b/>
          <w:sz w:val="24"/>
          <w:szCs w:val="24"/>
        </w:rPr>
        <w:t>ОБЪЕКТЫ ДВИЖИМОГО ИМУЩЕСТВА</w:t>
      </w:r>
    </w:p>
    <w:p w:rsidR="00B17289" w:rsidRDefault="00B17289" w:rsidP="00B17289">
      <w:pPr>
        <w:spacing w:after="0" w:line="240" w:lineRule="auto"/>
        <w:jc w:val="both"/>
        <w:rPr>
          <w:rFonts w:ascii="Times New Roman" w:hAnsi="Times New Roman" w:cs="Times New Roman"/>
          <w:sz w:val="24"/>
          <w:szCs w:val="24"/>
        </w:rPr>
      </w:pPr>
    </w:p>
    <w:tbl>
      <w:tblPr>
        <w:tblW w:w="5080" w:type="pct"/>
        <w:tblLayout w:type="fixed"/>
        <w:tblCellMar>
          <w:left w:w="28" w:type="dxa"/>
          <w:right w:w="28" w:type="dxa"/>
        </w:tblCellMar>
        <w:tblLook w:val="04A0"/>
      </w:tblPr>
      <w:tblGrid>
        <w:gridCol w:w="569"/>
        <w:gridCol w:w="4283"/>
        <w:gridCol w:w="3283"/>
        <w:gridCol w:w="688"/>
        <w:gridCol w:w="738"/>
      </w:tblGrid>
      <w:tr w:rsidR="00B17289" w:rsidRPr="004B3211" w:rsidTr="00A3335B">
        <w:trPr>
          <w:trHeight w:val="63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 xml:space="preserve">№ </w:t>
            </w:r>
            <w:proofErr w:type="spellStart"/>
            <w:proofErr w:type="gramStart"/>
            <w:r w:rsidRPr="004B3211">
              <w:rPr>
                <w:rFonts w:ascii="Times New Roman" w:eastAsia="Times New Roman" w:hAnsi="Times New Roman" w:cs="Times New Roman"/>
                <w:color w:val="000000"/>
                <w:sz w:val="24"/>
                <w:szCs w:val="24"/>
              </w:rPr>
              <w:t>п</w:t>
            </w:r>
            <w:proofErr w:type="spellEnd"/>
            <w:proofErr w:type="gramEnd"/>
            <w:r w:rsidRPr="004B3211">
              <w:rPr>
                <w:rFonts w:ascii="Times New Roman" w:eastAsia="Times New Roman" w:hAnsi="Times New Roman" w:cs="Times New Roman"/>
                <w:color w:val="000000"/>
                <w:sz w:val="24"/>
                <w:szCs w:val="24"/>
              </w:rPr>
              <w:t>/</w:t>
            </w:r>
            <w:proofErr w:type="spellStart"/>
            <w:r w:rsidRPr="004B3211">
              <w:rPr>
                <w:rFonts w:ascii="Times New Roman" w:eastAsia="Times New Roman" w:hAnsi="Times New Roman" w:cs="Times New Roman"/>
                <w:color w:val="000000"/>
                <w:sz w:val="24"/>
                <w:szCs w:val="24"/>
              </w:rPr>
              <w:t>п</w:t>
            </w:r>
            <w:proofErr w:type="spellEnd"/>
          </w:p>
        </w:tc>
        <w:tc>
          <w:tcPr>
            <w:tcW w:w="2240" w:type="pct"/>
            <w:tcBorders>
              <w:top w:val="single" w:sz="4" w:space="0" w:color="auto"/>
              <w:left w:val="nil"/>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Наименование</w:t>
            </w:r>
          </w:p>
        </w:tc>
        <w:tc>
          <w:tcPr>
            <w:tcW w:w="1717" w:type="pct"/>
            <w:tcBorders>
              <w:top w:val="single" w:sz="4" w:space="0" w:color="auto"/>
              <w:left w:val="nil"/>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E07815">
              <w:rPr>
                <w:rFonts w:ascii="Times New Roman" w:eastAsia="Times New Roman" w:hAnsi="Times New Roman" w:cs="Times New Roman"/>
                <w:color w:val="000000"/>
                <w:sz w:val="24"/>
                <w:szCs w:val="24"/>
              </w:rPr>
              <w:t>Краткое описание</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17289"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Един.</w:t>
            </w:r>
          </w:p>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proofErr w:type="spellStart"/>
            <w:r w:rsidRPr="004B3211">
              <w:rPr>
                <w:rFonts w:ascii="Times New Roman" w:eastAsia="Times New Roman" w:hAnsi="Times New Roman" w:cs="Times New Roman"/>
                <w:color w:val="000000"/>
                <w:sz w:val="24"/>
                <w:szCs w:val="24"/>
              </w:rPr>
              <w:t>изм</w:t>
            </w:r>
            <w:proofErr w:type="spellEnd"/>
            <w:r w:rsidRPr="004B3211">
              <w:rPr>
                <w:rFonts w:ascii="Times New Roman" w:eastAsia="Times New Roman" w:hAnsi="Times New Roman" w:cs="Times New Roman"/>
                <w:color w:val="000000"/>
                <w:sz w:val="24"/>
                <w:szCs w:val="24"/>
              </w:rPr>
              <w:t>.</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Кол-во</w:t>
            </w:r>
          </w:p>
        </w:tc>
      </w:tr>
      <w:tr w:rsidR="00B17289" w:rsidRPr="00F034CB" w:rsidTr="00A3335B">
        <w:trPr>
          <w:trHeight w:val="31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B17289" w:rsidRPr="00F034CB" w:rsidRDefault="00B17289" w:rsidP="00A3335B">
            <w:pPr>
              <w:spacing w:after="0" w:line="240" w:lineRule="auto"/>
              <w:jc w:val="center"/>
              <w:rPr>
                <w:rFonts w:ascii="Times New Roman" w:eastAsia="Times New Roman" w:hAnsi="Times New Roman" w:cs="Times New Roman"/>
                <w:color w:val="000000"/>
              </w:rPr>
            </w:pPr>
            <w:r w:rsidRPr="00F034CB">
              <w:rPr>
                <w:rFonts w:ascii="Times New Roman" w:eastAsia="Times New Roman" w:hAnsi="Times New Roman" w:cs="Times New Roman"/>
                <w:color w:val="000000"/>
              </w:rPr>
              <w:t>1</w:t>
            </w:r>
          </w:p>
        </w:tc>
        <w:tc>
          <w:tcPr>
            <w:tcW w:w="2240"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ВЛ</w:t>
            </w:r>
            <w:proofErr w:type="gramEnd"/>
            <w:r>
              <w:rPr>
                <w:rFonts w:ascii="Times New Roman" w:eastAsia="Times New Roman" w:hAnsi="Times New Roman" w:cs="Times New Roman"/>
                <w:color w:val="000000"/>
              </w:rPr>
              <w:t xml:space="preserve"> 35 кВ от опоры №27 ВЛ 35 кВ</w:t>
            </w:r>
            <w:r w:rsidRPr="00E656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E65614">
              <w:rPr>
                <w:rFonts w:ascii="Times New Roman" w:eastAsia="Times New Roman" w:hAnsi="Times New Roman" w:cs="Times New Roman"/>
                <w:color w:val="000000"/>
              </w:rPr>
              <w:t xml:space="preserve">Оренбургская – </w:t>
            </w:r>
            <w:proofErr w:type="spellStart"/>
            <w:r w:rsidRPr="00E65614">
              <w:rPr>
                <w:rFonts w:ascii="Times New Roman" w:eastAsia="Times New Roman" w:hAnsi="Times New Roman" w:cs="Times New Roman"/>
                <w:color w:val="000000"/>
              </w:rPr>
              <w:t>Старо-Сакмарская</w:t>
            </w:r>
            <w:proofErr w:type="spellEnd"/>
            <w:r>
              <w:rPr>
                <w:rFonts w:ascii="Times New Roman" w:eastAsia="Times New Roman" w:hAnsi="Times New Roman" w:cs="Times New Roman"/>
                <w:color w:val="000000"/>
              </w:rPr>
              <w:t>»</w:t>
            </w:r>
          </w:p>
        </w:tc>
        <w:tc>
          <w:tcPr>
            <w:tcW w:w="1717"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ВЛ</w:t>
            </w:r>
            <w:proofErr w:type="gramEnd"/>
            <w:r>
              <w:rPr>
                <w:rFonts w:ascii="Times New Roman" w:eastAsia="Times New Roman" w:hAnsi="Times New Roman" w:cs="Times New Roman"/>
                <w:color w:val="000000"/>
              </w:rPr>
              <w:t xml:space="preserve"> 35 кВ от опоры №27 ВЛ 35 кВ</w:t>
            </w:r>
            <w:r w:rsidRPr="00E656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E65614">
              <w:rPr>
                <w:rFonts w:ascii="Times New Roman" w:eastAsia="Times New Roman" w:hAnsi="Times New Roman" w:cs="Times New Roman"/>
                <w:color w:val="000000"/>
              </w:rPr>
              <w:t xml:space="preserve">Оренбургская – </w:t>
            </w:r>
            <w:proofErr w:type="spellStart"/>
            <w:r w:rsidRPr="00E65614">
              <w:rPr>
                <w:rFonts w:ascii="Times New Roman" w:eastAsia="Times New Roman" w:hAnsi="Times New Roman" w:cs="Times New Roman"/>
                <w:color w:val="000000"/>
              </w:rPr>
              <w:t>Старо-Сакмарская</w:t>
            </w:r>
            <w:proofErr w:type="spellEnd"/>
            <w:r>
              <w:rPr>
                <w:rFonts w:ascii="Times New Roman" w:eastAsia="Times New Roman" w:hAnsi="Times New Roman" w:cs="Times New Roman"/>
                <w:color w:val="000000"/>
              </w:rPr>
              <w:t xml:space="preserve">» выполнена на мачте из </w:t>
            </w:r>
            <w:proofErr w:type="spellStart"/>
            <w:r>
              <w:rPr>
                <w:rFonts w:ascii="Times New Roman" w:eastAsia="Times New Roman" w:hAnsi="Times New Roman" w:cs="Times New Roman"/>
                <w:color w:val="000000"/>
              </w:rPr>
              <w:t>деревоопор</w:t>
            </w:r>
            <w:proofErr w:type="spellEnd"/>
            <w:r>
              <w:rPr>
                <w:rFonts w:ascii="Times New Roman" w:eastAsia="Times New Roman" w:hAnsi="Times New Roman" w:cs="Times New Roman"/>
                <w:color w:val="000000"/>
              </w:rPr>
              <w:t xml:space="preserve"> проводом 3хАС-50 протяжённостью 8 метров  </w:t>
            </w:r>
          </w:p>
        </w:tc>
        <w:tc>
          <w:tcPr>
            <w:tcW w:w="360"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p>
        </w:tc>
        <w:tc>
          <w:tcPr>
            <w:tcW w:w="386"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B17289" w:rsidRPr="00F034CB" w:rsidTr="00A3335B">
        <w:trPr>
          <w:trHeight w:val="315"/>
        </w:trPr>
        <w:tc>
          <w:tcPr>
            <w:tcW w:w="297" w:type="pct"/>
            <w:tcBorders>
              <w:top w:val="nil"/>
              <w:left w:val="single" w:sz="4" w:space="0" w:color="auto"/>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40"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РЛНД-35</w:t>
            </w:r>
          </w:p>
        </w:tc>
        <w:tc>
          <w:tcPr>
            <w:tcW w:w="1717"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РЛНД-35 на 35 </w:t>
            </w:r>
            <w:proofErr w:type="spellStart"/>
            <w:r>
              <w:rPr>
                <w:rFonts w:ascii="Times New Roman" w:eastAsia="Times New Roman" w:hAnsi="Times New Roman" w:cs="Times New Roman"/>
                <w:color w:val="000000"/>
              </w:rPr>
              <w:t>кв</w:t>
            </w:r>
            <w:proofErr w:type="spellEnd"/>
            <w:r>
              <w:rPr>
                <w:rFonts w:ascii="Times New Roman" w:eastAsia="Times New Roman" w:hAnsi="Times New Roman" w:cs="Times New Roman"/>
                <w:color w:val="000000"/>
              </w:rPr>
              <w:t>, 600А</w:t>
            </w:r>
          </w:p>
        </w:tc>
        <w:tc>
          <w:tcPr>
            <w:tcW w:w="360"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proofErr w:type="spellStart"/>
            <w:proofErr w:type="gramStart"/>
            <w:r w:rsidRPr="00F034CB">
              <w:rPr>
                <w:rFonts w:ascii="Times New Roman" w:eastAsia="Times New Roman" w:hAnsi="Times New Roman" w:cs="Times New Roman"/>
                <w:color w:val="000000"/>
              </w:rPr>
              <w:t>шт</w:t>
            </w:r>
            <w:proofErr w:type="spellEnd"/>
            <w:proofErr w:type="gramEnd"/>
          </w:p>
        </w:tc>
        <w:tc>
          <w:tcPr>
            <w:tcW w:w="386"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B17289" w:rsidRPr="00F034CB" w:rsidTr="00A3335B">
        <w:trPr>
          <w:trHeight w:val="31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40" w:type="pct"/>
            <w:tcBorders>
              <w:top w:val="nil"/>
              <w:left w:val="nil"/>
              <w:bottom w:val="single" w:sz="4" w:space="0" w:color="auto"/>
              <w:right w:val="single" w:sz="4" w:space="0" w:color="auto"/>
            </w:tcBorders>
            <w:shd w:val="clear" w:color="auto" w:fill="auto"/>
            <w:noWrap/>
            <w:vAlign w:val="center"/>
          </w:tcPr>
          <w:p w:rsidR="00B17289" w:rsidRPr="003E6C00" w:rsidRDefault="00B17289" w:rsidP="00A3335B">
            <w:pPr>
              <w:spacing w:after="0" w:line="240" w:lineRule="auto"/>
              <w:rPr>
                <w:rFonts w:ascii="Times New Roman" w:eastAsia="Times New Roman" w:hAnsi="Times New Roman" w:cs="Times New Roman"/>
                <w:color w:val="000000"/>
              </w:rPr>
            </w:pPr>
            <w:r w:rsidRPr="00E65614">
              <w:rPr>
                <w:rFonts w:ascii="Times New Roman" w:eastAsia="Times New Roman" w:hAnsi="Times New Roman" w:cs="Times New Roman"/>
                <w:color w:val="000000"/>
              </w:rPr>
              <w:t xml:space="preserve">ПС </w:t>
            </w:r>
            <w:r>
              <w:rPr>
                <w:rFonts w:ascii="Times New Roman" w:eastAsia="Times New Roman" w:hAnsi="Times New Roman" w:cs="Times New Roman"/>
                <w:color w:val="000000"/>
              </w:rPr>
              <w:t xml:space="preserve">35/0,4кВ  </w:t>
            </w:r>
            <w:r w:rsidRPr="00E65614">
              <w:rPr>
                <w:rFonts w:ascii="Times New Roman" w:eastAsia="Times New Roman" w:hAnsi="Times New Roman" w:cs="Times New Roman"/>
                <w:color w:val="000000"/>
              </w:rPr>
              <w:t>“</w:t>
            </w:r>
            <w:r>
              <w:rPr>
                <w:rFonts w:ascii="Times New Roman" w:eastAsia="Times New Roman" w:hAnsi="Times New Roman" w:cs="Times New Roman"/>
                <w:color w:val="000000"/>
              </w:rPr>
              <w:t>Яблоневая</w:t>
            </w:r>
            <w:r w:rsidRPr="00E65614">
              <w:rPr>
                <w:rFonts w:ascii="Times New Roman" w:eastAsia="Times New Roman" w:hAnsi="Times New Roman" w:cs="Times New Roman"/>
                <w:color w:val="000000"/>
              </w:rPr>
              <w:t>“</w:t>
            </w:r>
          </w:p>
        </w:tc>
        <w:tc>
          <w:tcPr>
            <w:tcW w:w="1717" w:type="pct"/>
            <w:tcBorders>
              <w:top w:val="nil"/>
              <w:left w:val="nil"/>
              <w:bottom w:val="single" w:sz="4" w:space="0" w:color="auto"/>
              <w:right w:val="single" w:sz="4" w:space="0" w:color="auto"/>
            </w:tcBorders>
            <w:shd w:val="clear" w:color="auto" w:fill="auto"/>
            <w:noWrap/>
            <w:vAlign w:val="center"/>
          </w:tcPr>
          <w:p w:rsidR="00B17289" w:rsidRPr="003E6C00" w:rsidRDefault="00B17289" w:rsidP="00A3335B">
            <w:pPr>
              <w:spacing w:after="0" w:line="240" w:lineRule="auto"/>
              <w:rPr>
                <w:rFonts w:ascii="Times New Roman" w:eastAsia="Times New Roman" w:hAnsi="Times New Roman" w:cs="Times New Roman"/>
                <w:color w:val="000000"/>
              </w:rPr>
            </w:pPr>
            <w:r w:rsidRPr="003E6C00">
              <w:rPr>
                <w:rFonts w:ascii="Times New Roman" w:eastAsia="Times New Roman" w:hAnsi="Times New Roman" w:cs="Times New Roman"/>
                <w:color w:val="000000"/>
              </w:rPr>
              <w:t xml:space="preserve">ПС </w:t>
            </w:r>
            <w:r>
              <w:rPr>
                <w:rFonts w:ascii="Times New Roman" w:eastAsia="Times New Roman" w:hAnsi="Times New Roman" w:cs="Times New Roman"/>
                <w:color w:val="000000"/>
              </w:rPr>
              <w:t xml:space="preserve">35/0,4кВ  </w:t>
            </w:r>
            <w:r w:rsidRPr="003E6C00">
              <w:rPr>
                <w:rFonts w:ascii="Times New Roman" w:eastAsia="Times New Roman" w:hAnsi="Times New Roman" w:cs="Times New Roman"/>
                <w:color w:val="000000"/>
              </w:rPr>
              <w:t>“</w:t>
            </w:r>
            <w:r>
              <w:rPr>
                <w:rFonts w:ascii="Times New Roman" w:eastAsia="Times New Roman" w:hAnsi="Times New Roman" w:cs="Times New Roman"/>
                <w:color w:val="000000"/>
              </w:rPr>
              <w:t>Яблоневая</w:t>
            </w:r>
            <w:r w:rsidRPr="003E6C0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с ТМ 35/0,4кВ 630 </w:t>
            </w:r>
            <w:proofErr w:type="spellStart"/>
            <w:r>
              <w:rPr>
                <w:rFonts w:ascii="Times New Roman" w:eastAsia="Times New Roman" w:hAnsi="Times New Roman" w:cs="Times New Roman"/>
                <w:color w:val="000000"/>
              </w:rPr>
              <w:t>кВА</w:t>
            </w:r>
            <w:proofErr w:type="spellEnd"/>
          </w:p>
        </w:tc>
        <w:tc>
          <w:tcPr>
            <w:tcW w:w="360"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proofErr w:type="spellStart"/>
            <w:proofErr w:type="gramStart"/>
            <w:r w:rsidRPr="00F034CB">
              <w:rPr>
                <w:rFonts w:ascii="Times New Roman" w:eastAsia="Times New Roman" w:hAnsi="Times New Roman" w:cs="Times New Roman"/>
                <w:color w:val="000000"/>
              </w:rPr>
              <w:t>шт</w:t>
            </w:r>
            <w:proofErr w:type="spellEnd"/>
            <w:proofErr w:type="gramEnd"/>
          </w:p>
        </w:tc>
        <w:tc>
          <w:tcPr>
            <w:tcW w:w="386"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513A1C">
        <w:rPr>
          <w:rFonts w:ascii="Times New Roman" w:hAnsi="Times New Roman" w:cs="Times New Roman"/>
          <w:color w:val="000000"/>
          <w:sz w:val="24"/>
          <w:szCs w:val="24"/>
        </w:rPr>
        <w:t xml:space="preserve">сё </w:t>
      </w:r>
      <w:r>
        <w:rPr>
          <w:rFonts w:ascii="Times New Roman" w:hAnsi="Times New Roman" w:cs="Times New Roman"/>
          <w:color w:val="000000"/>
          <w:sz w:val="24"/>
          <w:szCs w:val="24"/>
        </w:rPr>
        <w:t>передаваемое в аренду имущество</w:t>
      </w:r>
      <w:r w:rsidRPr="00513A1C">
        <w:rPr>
          <w:rFonts w:ascii="Times New Roman" w:hAnsi="Times New Roman" w:cs="Times New Roman"/>
          <w:color w:val="000000"/>
          <w:sz w:val="24"/>
          <w:szCs w:val="24"/>
        </w:rPr>
        <w:t xml:space="preserve"> является движимым, т</w:t>
      </w:r>
      <w:proofErr w:type="gramStart"/>
      <w:r w:rsidRPr="00513A1C">
        <w:rPr>
          <w:rFonts w:ascii="Times New Roman" w:hAnsi="Times New Roman" w:cs="Times New Roman"/>
          <w:color w:val="000000"/>
          <w:sz w:val="24"/>
          <w:szCs w:val="24"/>
        </w:rPr>
        <w:t>.е</w:t>
      </w:r>
      <w:proofErr w:type="gramEnd"/>
      <w:r w:rsidRPr="00513A1C">
        <w:rPr>
          <w:rFonts w:ascii="Times New Roman" w:hAnsi="Times New Roman" w:cs="Times New Roman"/>
          <w:color w:val="000000"/>
          <w:sz w:val="24"/>
          <w:szCs w:val="24"/>
        </w:rPr>
        <w:t xml:space="preserve"> имуществом, которое не связано прочно с землей</w:t>
      </w:r>
      <w:r>
        <w:rPr>
          <w:rFonts w:ascii="Times New Roman" w:hAnsi="Times New Roman" w:cs="Times New Roman"/>
          <w:color w:val="000000"/>
          <w:sz w:val="24"/>
          <w:szCs w:val="24"/>
        </w:rPr>
        <w:t xml:space="preserve"> (не имеет фундамента прочно связанного с землей)</w:t>
      </w:r>
      <w:r w:rsidRPr="00513A1C">
        <w:rPr>
          <w:rFonts w:ascii="Times New Roman" w:hAnsi="Times New Roman" w:cs="Times New Roman"/>
          <w:color w:val="000000"/>
          <w:sz w:val="24"/>
          <w:szCs w:val="24"/>
        </w:rPr>
        <w:t xml:space="preserve"> и может перемещаться без несоразмерного ущерба их назначению.</w:t>
      </w:r>
    </w:p>
    <w:p w:rsidR="00B17289" w:rsidRDefault="00B17289" w:rsidP="00B17289">
      <w:pPr>
        <w:spacing w:after="0" w:line="240" w:lineRule="auto"/>
        <w:ind w:firstLine="709"/>
        <w:jc w:val="both"/>
        <w:rPr>
          <w:rFonts w:ascii="Times New Roman" w:hAnsi="Times New Roman" w:cs="Times New Roman"/>
          <w:color w:val="000000"/>
          <w:sz w:val="24"/>
          <w:szCs w:val="24"/>
        </w:rPr>
      </w:pPr>
    </w:p>
    <w:p w:rsidR="00B17289" w:rsidRDefault="00B17289" w:rsidP="00B17289">
      <w:pPr>
        <w:spacing w:after="0" w:line="240" w:lineRule="auto"/>
        <w:ind w:firstLine="709"/>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48"/>
        <w:gridCol w:w="850"/>
        <w:gridCol w:w="4246"/>
      </w:tblGrid>
      <w:tr w:rsidR="00B17289" w:rsidRPr="004B3211" w:rsidTr="00A3335B">
        <w:tc>
          <w:tcPr>
            <w:tcW w:w="4248" w:type="dxa"/>
          </w:tcPr>
          <w:p w:rsidR="00B17289" w:rsidRPr="004B3211" w:rsidRDefault="00B17289" w:rsidP="00A3335B">
            <w:pPr>
              <w:pStyle w:val="a5"/>
              <w:spacing w:before="0" w:beforeAutospacing="0" w:after="0" w:afterAutospacing="0"/>
              <w:jc w:val="both"/>
              <w:rPr>
                <w:b/>
                <w:color w:val="000000"/>
              </w:rPr>
            </w:pPr>
          </w:p>
        </w:tc>
        <w:tc>
          <w:tcPr>
            <w:tcW w:w="850" w:type="dxa"/>
          </w:tcPr>
          <w:p w:rsidR="00B17289" w:rsidRPr="004B3211" w:rsidRDefault="00B17289" w:rsidP="00A3335B">
            <w:pPr>
              <w:pStyle w:val="a5"/>
              <w:spacing w:before="0" w:beforeAutospacing="0" w:after="0" w:afterAutospacing="0"/>
              <w:jc w:val="both"/>
              <w:rPr>
                <w:color w:val="000000"/>
              </w:rPr>
            </w:pPr>
          </w:p>
        </w:tc>
        <w:tc>
          <w:tcPr>
            <w:tcW w:w="4246" w:type="dxa"/>
          </w:tcPr>
          <w:p w:rsidR="00B17289" w:rsidRPr="004B3211" w:rsidRDefault="00B17289" w:rsidP="00A3335B">
            <w:pPr>
              <w:pStyle w:val="a5"/>
              <w:spacing w:before="0" w:beforeAutospacing="0" w:after="0" w:afterAutospacing="0"/>
              <w:jc w:val="both"/>
              <w:rPr>
                <w:b/>
                <w:color w:val="000000"/>
              </w:rPr>
            </w:pPr>
          </w:p>
        </w:tc>
      </w:tr>
      <w:tr w:rsidR="00B17289" w:rsidRPr="004B3211" w:rsidTr="00A3335B">
        <w:tc>
          <w:tcPr>
            <w:tcW w:w="4248" w:type="dxa"/>
          </w:tcPr>
          <w:p w:rsidR="00B17289" w:rsidRDefault="00B17289" w:rsidP="00A3335B">
            <w:pPr>
              <w:pStyle w:val="a5"/>
              <w:spacing w:before="0" w:beforeAutospacing="0" w:after="0" w:afterAutospacing="0"/>
              <w:jc w:val="both"/>
              <w:rPr>
                <w:b/>
                <w:color w:val="000000"/>
              </w:rPr>
            </w:pPr>
            <w:r w:rsidRPr="004B3211">
              <w:rPr>
                <w:b/>
                <w:color w:val="000000"/>
              </w:rPr>
              <w:t>Арендодатель:</w:t>
            </w:r>
          </w:p>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color w:val="000000"/>
              </w:rPr>
            </w:pPr>
          </w:p>
          <w:p w:rsidR="00B17289" w:rsidRPr="004B3211" w:rsidRDefault="00B17289" w:rsidP="00A3335B">
            <w:pPr>
              <w:pStyle w:val="a5"/>
              <w:spacing w:before="0" w:beforeAutospacing="0" w:after="0" w:afterAutospacing="0"/>
              <w:jc w:val="both"/>
              <w:rPr>
                <w:color w:val="000000"/>
              </w:rPr>
            </w:pPr>
            <w:r w:rsidRPr="004B3211">
              <w:rPr>
                <w:color w:val="000000"/>
              </w:rPr>
              <w:t>_____________</w:t>
            </w:r>
            <w:r>
              <w:rPr>
                <w:color w:val="000000"/>
              </w:rPr>
              <w:t>___</w:t>
            </w:r>
            <w:r w:rsidRPr="004B3211">
              <w:rPr>
                <w:color w:val="000000"/>
              </w:rPr>
              <w:t>____</w:t>
            </w:r>
            <w:r>
              <w:rPr>
                <w:color w:val="000000"/>
              </w:rPr>
              <w:t xml:space="preserve"> </w:t>
            </w:r>
            <w:r w:rsidRPr="004B3211">
              <w:rPr>
                <w:color w:val="000000"/>
              </w:rPr>
              <w:t xml:space="preserve"> </w:t>
            </w:r>
          </w:p>
          <w:p w:rsidR="00B17289" w:rsidRPr="004B3211" w:rsidRDefault="00B17289" w:rsidP="00A3335B">
            <w:pPr>
              <w:pStyle w:val="a5"/>
              <w:spacing w:before="0" w:beforeAutospacing="0" w:after="0" w:afterAutospacing="0"/>
              <w:jc w:val="both"/>
              <w:rPr>
                <w:color w:val="000000"/>
              </w:rPr>
            </w:pPr>
            <w:r w:rsidRPr="004B3211">
              <w:rPr>
                <w:color w:val="000000"/>
              </w:rPr>
              <w:t>м.п.</w:t>
            </w:r>
          </w:p>
        </w:tc>
        <w:tc>
          <w:tcPr>
            <w:tcW w:w="850" w:type="dxa"/>
          </w:tcPr>
          <w:p w:rsidR="00B17289" w:rsidRPr="004B3211" w:rsidRDefault="00B17289" w:rsidP="00A3335B">
            <w:pPr>
              <w:pStyle w:val="a5"/>
              <w:spacing w:before="0" w:beforeAutospacing="0" w:after="0" w:afterAutospacing="0"/>
              <w:jc w:val="both"/>
              <w:rPr>
                <w:color w:val="000000"/>
              </w:rPr>
            </w:pPr>
          </w:p>
        </w:tc>
        <w:tc>
          <w:tcPr>
            <w:tcW w:w="4246" w:type="dxa"/>
          </w:tcPr>
          <w:p w:rsidR="00B17289" w:rsidRDefault="00B17289" w:rsidP="00A3335B">
            <w:pPr>
              <w:pStyle w:val="a5"/>
              <w:spacing w:before="0" w:beforeAutospacing="0" w:after="0" w:afterAutospacing="0"/>
              <w:jc w:val="both"/>
              <w:rPr>
                <w:b/>
                <w:color w:val="000000"/>
              </w:rPr>
            </w:pPr>
            <w:r w:rsidRPr="004B3211">
              <w:rPr>
                <w:b/>
                <w:color w:val="000000"/>
              </w:rPr>
              <w:t xml:space="preserve">Арендатор: </w:t>
            </w:r>
          </w:p>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color w:val="000000"/>
              </w:rPr>
            </w:pPr>
          </w:p>
          <w:p w:rsidR="00B17289" w:rsidRDefault="00B17289" w:rsidP="00A3335B">
            <w:pPr>
              <w:pStyle w:val="a5"/>
              <w:spacing w:before="0" w:beforeAutospacing="0" w:after="0" w:afterAutospacing="0"/>
              <w:jc w:val="both"/>
              <w:rPr>
                <w:color w:val="000000"/>
              </w:rPr>
            </w:pPr>
            <w:r w:rsidRPr="004B3211">
              <w:rPr>
                <w:color w:val="000000"/>
              </w:rPr>
              <w:t>____</w:t>
            </w:r>
            <w:r>
              <w:rPr>
                <w:color w:val="000000"/>
              </w:rPr>
              <w:t>____</w:t>
            </w:r>
            <w:r w:rsidRPr="004B3211">
              <w:rPr>
                <w:color w:val="000000"/>
              </w:rPr>
              <w:t>__________</w:t>
            </w:r>
          </w:p>
          <w:p w:rsidR="00B17289" w:rsidRPr="004B3211" w:rsidRDefault="00B17289" w:rsidP="00A3335B">
            <w:pPr>
              <w:pStyle w:val="a5"/>
              <w:spacing w:before="0" w:beforeAutospacing="0" w:after="0" w:afterAutospacing="0"/>
              <w:jc w:val="both"/>
              <w:rPr>
                <w:color w:val="000000"/>
              </w:rPr>
            </w:pPr>
            <w:r w:rsidRPr="004B3211">
              <w:rPr>
                <w:color w:val="000000"/>
              </w:rPr>
              <w:t>м.п.</w:t>
            </w:r>
          </w:p>
        </w:tc>
      </w:tr>
    </w:tbl>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17289" w:rsidRDefault="00B17289" w:rsidP="00B172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Договору аренды движимого имущества</w:t>
      </w:r>
    </w:p>
    <w:p w:rsidR="00B17289" w:rsidRDefault="00B17289" w:rsidP="00B17289">
      <w:pPr>
        <w:spacing w:after="0" w:line="240" w:lineRule="auto"/>
        <w:jc w:val="right"/>
        <w:rPr>
          <w:rFonts w:ascii="Times New Roman" w:hAnsi="Times New Roman" w:cs="Times New Roman"/>
          <w:sz w:val="24"/>
          <w:szCs w:val="24"/>
        </w:rPr>
      </w:pPr>
      <w:r w:rsidRPr="00F543C8">
        <w:rPr>
          <w:rFonts w:ascii="Times New Roman" w:hAnsi="Times New Roman" w:cs="Times New Roman"/>
          <w:sz w:val="24"/>
          <w:szCs w:val="24"/>
        </w:rPr>
        <w:t xml:space="preserve">№ </w:t>
      </w:r>
      <w:r>
        <w:rPr>
          <w:rFonts w:ascii="Times New Roman" w:hAnsi="Times New Roman" w:cs="Times New Roman"/>
          <w:sz w:val="24"/>
          <w:szCs w:val="24"/>
        </w:rPr>
        <w:t>_____</w:t>
      </w:r>
      <w:r w:rsidRPr="00F543C8">
        <w:rPr>
          <w:rFonts w:ascii="Times New Roman" w:hAnsi="Times New Roman" w:cs="Times New Roman"/>
          <w:sz w:val="24"/>
          <w:szCs w:val="24"/>
        </w:rPr>
        <w:t xml:space="preserve"> от </w:t>
      </w:r>
      <w:r w:rsidRPr="00A16AEF">
        <w:rPr>
          <w:rFonts w:ascii="Times New Roman" w:hAnsi="Times New Roman" w:cs="Times New Roman"/>
          <w:sz w:val="24"/>
          <w:szCs w:val="24"/>
        </w:rPr>
        <w:t>«__» _________2017 г.</w:t>
      </w:r>
    </w:p>
    <w:p w:rsidR="00B17289" w:rsidRDefault="00B17289" w:rsidP="00B17289">
      <w:pPr>
        <w:spacing w:after="0" w:line="240" w:lineRule="auto"/>
        <w:jc w:val="right"/>
        <w:rPr>
          <w:rFonts w:ascii="Times New Roman" w:hAnsi="Times New Roman" w:cs="Times New Roman"/>
          <w:sz w:val="24"/>
          <w:szCs w:val="24"/>
        </w:rPr>
      </w:pPr>
    </w:p>
    <w:p w:rsidR="00B17289" w:rsidRDefault="00B17289" w:rsidP="00B172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 ПРИЕМА-ПЕРЕДАЧИ ДВИЖИМОГО ИМУЩЕСТВА</w:t>
      </w: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Оренбург                                                                                                  </w:t>
      </w:r>
      <w:r w:rsidRPr="00A16AEF">
        <w:rPr>
          <w:rFonts w:ascii="Times New Roman" w:hAnsi="Times New Roman" w:cs="Times New Roman"/>
          <w:sz w:val="24"/>
          <w:szCs w:val="24"/>
        </w:rPr>
        <w:t>«__» _________2017 г.</w:t>
      </w: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ind w:firstLine="709"/>
        <w:jc w:val="both"/>
        <w:rPr>
          <w:rFonts w:ascii="Times New Roman" w:hAnsi="Times New Roman" w:cs="Times New Roman"/>
          <w:sz w:val="24"/>
          <w:szCs w:val="24"/>
        </w:rPr>
      </w:pPr>
      <w:r w:rsidRPr="007C1992">
        <w:rPr>
          <w:rFonts w:ascii="Times New Roman" w:hAnsi="Times New Roman" w:cs="Times New Roman"/>
          <w:sz w:val="24"/>
          <w:szCs w:val="24"/>
        </w:rPr>
        <w:t>Нас</w:t>
      </w:r>
      <w:r>
        <w:rPr>
          <w:rFonts w:ascii="Times New Roman" w:hAnsi="Times New Roman" w:cs="Times New Roman"/>
          <w:sz w:val="24"/>
          <w:szCs w:val="24"/>
        </w:rPr>
        <w:t>тоящий акт составлен о том, что</w:t>
      </w:r>
      <w:r w:rsidRPr="007C1992">
        <w:rPr>
          <w:rFonts w:ascii="Times New Roman" w:hAnsi="Times New Roman" w:cs="Times New Roman"/>
          <w:sz w:val="24"/>
          <w:szCs w:val="24"/>
        </w:rPr>
        <w:t xml:space="preserve"> </w:t>
      </w:r>
      <w:r w:rsidRPr="008E157F">
        <w:rPr>
          <w:rFonts w:ascii="Times New Roman" w:hAnsi="Times New Roman" w:cs="Times New Roman"/>
          <w:sz w:val="24"/>
          <w:szCs w:val="24"/>
        </w:rPr>
        <w:t>Садоводческое некоммерческое товарищество собственников недвижимости «Клуб им. Чкалова», в лице председателя правления</w:t>
      </w:r>
      <w:proofErr w:type="gramStart"/>
      <w:r w:rsidRPr="008E157F">
        <w:rPr>
          <w:rFonts w:ascii="Times New Roman" w:hAnsi="Times New Roman" w:cs="Times New Roman"/>
          <w:sz w:val="24"/>
          <w:szCs w:val="24"/>
        </w:rPr>
        <w:t xml:space="preserve"> </w:t>
      </w:r>
      <w:r>
        <w:rPr>
          <w:rFonts w:ascii="Times New Roman" w:hAnsi="Times New Roman" w:cs="Times New Roman"/>
          <w:sz w:val="24"/>
          <w:szCs w:val="24"/>
        </w:rPr>
        <w:t>___________--,</w:t>
      </w:r>
      <w:r w:rsidRPr="008E157F">
        <w:rPr>
          <w:rFonts w:ascii="Times New Roman" w:hAnsi="Times New Roman" w:cs="Times New Roman"/>
          <w:sz w:val="24"/>
          <w:szCs w:val="24"/>
        </w:rPr>
        <w:t xml:space="preserve"> </w:t>
      </w:r>
      <w:proofErr w:type="gramEnd"/>
      <w:r>
        <w:rPr>
          <w:rFonts w:ascii="Times New Roman" w:hAnsi="Times New Roman" w:cs="Times New Roman"/>
          <w:sz w:val="24"/>
          <w:szCs w:val="24"/>
        </w:rPr>
        <w:t>действующий на основании Устава</w:t>
      </w:r>
      <w:r w:rsidRPr="00F543C8">
        <w:rPr>
          <w:rFonts w:ascii="Times New Roman" w:hAnsi="Times New Roman" w:cs="Times New Roman"/>
          <w:sz w:val="24"/>
          <w:szCs w:val="24"/>
        </w:rPr>
        <w:t>, именуемое в дальнейшем «Арендодатель»</w:t>
      </w:r>
      <w:r w:rsidRPr="007C1992">
        <w:rPr>
          <w:rFonts w:ascii="Times New Roman" w:hAnsi="Times New Roman" w:cs="Times New Roman"/>
          <w:sz w:val="24"/>
          <w:szCs w:val="24"/>
        </w:rPr>
        <w:t>, передал, а</w:t>
      </w:r>
      <w:r>
        <w:rPr>
          <w:rFonts w:ascii="Times New Roman" w:hAnsi="Times New Roman" w:cs="Times New Roman"/>
          <w:sz w:val="24"/>
          <w:szCs w:val="24"/>
        </w:rPr>
        <w:t xml:space="preserve"> ____________________________________________________________</w:t>
      </w:r>
      <w:r w:rsidRPr="00F034CB">
        <w:rPr>
          <w:rFonts w:ascii="Times New Roman" w:hAnsi="Times New Roman" w:cs="Times New Roman"/>
          <w:sz w:val="24"/>
          <w:szCs w:val="24"/>
        </w:rPr>
        <w:t>,</w:t>
      </w:r>
      <w:r w:rsidRPr="007C1992">
        <w:rPr>
          <w:rFonts w:ascii="Times New Roman" w:hAnsi="Times New Roman" w:cs="Times New Roman"/>
          <w:sz w:val="24"/>
          <w:szCs w:val="24"/>
        </w:rPr>
        <w:t xml:space="preserve"> приняло в аренду следующ</w:t>
      </w:r>
      <w:r>
        <w:rPr>
          <w:rFonts w:ascii="Times New Roman" w:hAnsi="Times New Roman" w:cs="Times New Roman"/>
          <w:sz w:val="24"/>
          <w:szCs w:val="24"/>
        </w:rPr>
        <w:t>ее движимое имущество:</w:t>
      </w:r>
    </w:p>
    <w:p w:rsidR="00B17289" w:rsidRDefault="00B17289" w:rsidP="00B17289">
      <w:pPr>
        <w:spacing w:after="0" w:line="240" w:lineRule="auto"/>
        <w:ind w:firstLine="709"/>
        <w:jc w:val="both"/>
        <w:rPr>
          <w:rFonts w:ascii="Times New Roman" w:hAnsi="Times New Roman" w:cs="Times New Roman"/>
          <w:sz w:val="24"/>
          <w:szCs w:val="24"/>
        </w:rPr>
      </w:pPr>
    </w:p>
    <w:tbl>
      <w:tblPr>
        <w:tblW w:w="5004" w:type="pct"/>
        <w:tblLayout w:type="fixed"/>
        <w:tblCellMar>
          <w:left w:w="28" w:type="dxa"/>
          <w:right w:w="28" w:type="dxa"/>
        </w:tblCellMar>
        <w:tblLook w:val="04A0"/>
      </w:tblPr>
      <w:tblGrid>
        <w:gridCol w:w="570"/>
        <w:gridCol w:w="4283"/>
        <w:gridCol w:w="3283"/>
        <w:gridCol w:w="689"/>
        <w:gridCol w:w="593"/>
      </w:tblGrid>
      <w:tr w:rsidR="00B17289" w:rsidRPr="004B3211" w:rsidTr="00A3335B">
        <w:trPr>
          <w:trHeight w:val="630"/>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 xml:space="preserve">№ </w:t>
            </w:r>
            <w:proofErr w:type="spellStart"/>
            <w:proofErr w:type="gramStart"/>
            <w:r w:rsidRPr="004B3211">
              <w:rPr>
                <w:rFonts w:ascii="Times New Roman" w:eastAsia="Times New Roman" w:hAnsi="Times New Roman" w:cs="Times New Roman"/>
                <w:color w:val="000000"/>
                <w:sz w:val="24"/>
                <w:szCs w:val="24"/>
              </w:rPr>
              <w:t>п</w:t>
            </w:r>
            <w:proofErr w:type="spellEnd"/>
            <w:proofErr w:type="gramEnd"/>
            <w:r w:rsidRPr="004B3211">
              <w:rPr>
                <w:rFonts w:ascii="Times New Roman" w:eastAsia="Times New Roman" w:hAnsi="Times New Roman" w:cs="Times New Roman"/>
                <w:color w:val="000000"/>
                <w:sz w:val="24"/>
                <w:szCs w:val="24"/>
              </w:rPr>
              <w:t>/</w:t>
            </w:r>
            <w:proofErr w:type="spellStart"/>
            <w:r w:rsidRPr="004B3211">
              <w:rPr>
                <w:rFonts w:ascii="Times New Roman" w:eastAsia="Times New Roman" w:hAnsi="Times New Roman" w:cs="Times New Roman"/>
                <w:color w:val="000000"/>
                <w:sz w:val="24"/>
                <w:szCs w:val="24"/>
              </w:rPr>
              <w:t>п</w:t>
            </w:r>
            <w:proofErr w:type="spellEnd"/>
          </w:p>
        </w:tc>
        <w:tc>
          <w:tcPr>
            <w:tcW w:w="2274" w:type="pct"/>
            <w:tcBorders>
              <w:top w:val="single" w:sz="4" w:space="0" w:color="auto"/>
              <w:left w:val="nil"/>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Наименование</w:t>
            </w:r>
          </w:p>
        </w:tc>
        <w:tc>
          <w:tcPr>
            <w:tcW w:w="1743" w:type="pct"/>
            <w:tcBorders>
              <w:top w:val="single" w:sz="4" w:space="0" w:color="auto"/>
              <w:left w:val="nil"/>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E07815">
              <w:rPr>
                <w:rFonts w:ascii="Times New Roman" w:eastAsia="Times New Roman" w:hAnsi="Times New Roman" w:cs="Times New Roman"/>
                <w:color w:val="000000"/>
                <w:sz w:val="24"/>
                <w:szCs w:val="24"/>
              </w:rPr>
              <w:t>Краткое описание</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17289"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Един.</w:t>
            </w:r>
          </w:p>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proofErr w:type="spellStart"/>
            <w:r w:rsidRPr="004B3211">
              <w:rPr>
                <w:rFonts w:ascii="Times New Roman" w:eastAsia="Times New Roman" w:hAnsi="Times New Roman" w:cs="Times New Roman"/>
                <w:color w:val="000000"/>
                <w:sz w:val="24"/>
                <w:szCs w:val="24"/>
              </w:rPr>
              <w:t>изм</w:t>
            </w:r>
            <w:proofErr w:type="spellEnd"/>
            <w:r w:rsidRPr="004B3211">
              <w:rPr>
                <w:rFonts w:ascii="Times New Roman" w:eastAsia="Times New Roman" w:hAnsi="Times New Roman" w:cs="Times New Roman"/>
                <w:color w:val="000000"/>
                <w:sz w:val="24"/>
                <w:szCs w:val="24"/>
              </w:rPr>
              <w:t>.</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B17289" w:rsidRPr="004B3211" w:rsidRDefault="00B17289" w:rsidP="00A3335B">
            <w:pPr>
              <w:spacing w:after="0" w:line="240" w:lineRule="auto"/>
              <w:jc w:val="center"/>
              <w:rPr>
                <w:rFonts w:ascii="Times New Roman" w:eastAsia="Times New Roman" w:hAnsi="Times New Roman" w:cs="Times New Roman"/>
                <w:color w:val="000000"/>
                <w:sz w:val="24"/>
                <w:szCs w:val="24"/>
              </w:rPr>
            </w:pPr>
            <w:r w:rsidRPr="004B3211">
              <w:rPr>
                <w:rFonts w:ascii="Times New Roman" w:eastAsia="Times New Roman" w:hAnsi="Times New Roman" w:cs="Times New Roman"/>
                <w:color w:val="000000"/>
                <w:sz w:val="24"/>
                <w:szCs w:val="24"/>
              </w:rPr>
              <w:t>Кол-во</w:t>
            </w:r>
          </w:p>
        </w:tc>
      </w:tr>
      <w:tr w:rsidR="00B17289" w:rsidRPr="00F034CB" w:rsidTr="00A3335B">
        <w:trPr>
          <w:trHeight w:val="315"/>
        </w:trPr>
        <w:tc>
          <w:tcPr>
            <w:tcW w:w="302" w:type="pct"/>
            <w:tcBorders>
              <w:top w:val="nil"/>
              <w:left w:val="single" w:sz="4" w:space="0" w:color="auto"/>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sidRPr="00F034CB">
              <w:rPr>
                <w:rFonts w:ascii="Times New Roman" w:eastAsia="Times New Roman" w:hAnsi="Times New Roman" w:cs="Times New Roman"/>
                <w:color w:val="000000"/>
              </w:rPr>
              <w:t>1</w:t>
            </w:r>
          </w:p>
        </w:tc>
        <w:tc>
          <w:tcPr>
            <w:tcW w:w="2274"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ВЛ</w:t>
            </w:r>
            <w:proofErr w:type="gramEnd"/>
            <w:r>
              <w:rPr>
                <w:rFonts w:ascii="Times New Roman" w:eastAsia="Times New Roman" w:hAnsi="Times New Roman" w:cs="Times New Roman"/>
                <w:color w:val="000000"/>
              </w:rPr>
              <w:t xml:space="preserve"> 35 кВ от опоры №27 ВЛ 35 кВ</w:t>
            </w:r>
            <w:r w:rsidRPr="00E656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E65614">
              <w:rPr>
                <w:rFonts w:ascii="Times New Roman" w:eastAsia="Times New Roman" w:hAnsi="Times New Roman" w:cs="Times New Roman"/>
                <w:color w:val="000000"/>
              </w:rPr>
              <w:t xml:space="preserve">Оренбургская – </w:t>
            </w:r>
            <w:proofErr w:type="spellStart"/>
            <w:r w:rsidRPr="00E65614">
              <w:rPr>
                <w:rFonts w:ascii="Times New Roman" w:eastAsia="Times New Roman" w:hAnsi="Times New Roman" w:cs="Times New Roman"/>
                <w:color w:val="000000"/>
              </w:rPr>
              <w:t>Старо-Сакмарская</w:t>
            </w:r>
            <w:proofErr w:type="spellEnd"/>
            <w:r>
              <w:rPr>
                <w:rFonts w:ascii="Times New Roman" w:eastAsia="Times New Roman" w:hAnsi="Times New Roman" w:cs="Times New Roman"/>
                <w:color w:val="000000"/>
              </w:rPr>
              <w:t>»</w:t>
            </w:r>
          </w:p>
        </w:tc>
        <w:tc>
          <w:tcPr>
            <w:tcW w:w="1743"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ВЛ</w:t>
            </w:r>
            <w:proofErr w:type="gramEnd"/>
            <w:r>
              <w:rPr>
                <w:rFonts w:ascii="Times New Roman" w:eastAsia="Times New Roman" w:hAnsi="Times New Roman" w:cs="Times New Roman"/>
                <w:color w:val="000000"/>
              </w:rPr>
              <w:t xml:space="preserve"> 35 кВ от опоры №27 ВЛ 35 кВ</w:t>
            </w:r>
            <w:r w:rsidRPr="00E656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E65614">
              <w:rPr>
                <w:rFonts w:ascii="Times New Roman" w:eastAsia="Times New Roman" w:hAnsi="Times New Roman" w:cs="Times New Roman"/>
                <w:color w:val="000000"/>
              </w:rPr>
              <w:t xml:space="preserve">Оренбургская – </w:t>
            </w:r>
            <w:proofErr w:type="spellStart"/>
            <w:r w:rsidRPr="00E65614">
              <w:rPr>
                <w:rFonts w:ascii="Times New Roman" w:eastAsia="Times New Roman" w:hAnsi="Times New Roman" w:cs="Times New Roman"/>
                <w:color w:val="000000"/>
              </w:rPr>
              <w:t>Старо-Сакмарская</w:t>
            </w:r>
            <w:proofErr w:type="spellEnd"/>
            <w:r>
              <w:rPr>
                <w:rFonts w:ascii="Times New Roman" w:eastAsia="Times New Roman" w:hAnsi="Times New Roman" w:cs="Times New Roman"/>
                <w:color w:val="000000"/>
              </w:rPr>
              <w:t xml:space="preserve">» выполнена на мачте из </w:t>
            </w:r>
            <w:proofErr w:type="spellStart"/>
            <w:r>
              <w:rPr>
                <w:rFonts w:ascii="Times New Roman" w:eastAsia="Times New Roman" w:hAnsi="Times New Roman" w:cs="Times New Roman"/>
                <w:color w:val="000000"/>
              </w:rPr>
              <w:t>деревоопор</w:t>
            </w:r>
            <w:proofErr w:type="spellEnd"/>
            <w:r>
              <w:rPr>
                <w:rFonts w:ascii="Times New Roman" w:eastAsia="Times New Roman" w:hAnsi="Times New Roman" w:cs="Times New Roman"/>
                <w:color w:val="000000"/>
              </w:rPr>
              <w:t xml:space="preserve"> проводом 3хАС-50 протяжённостью 8 метров  </w:t>
            </w:r>
          </w:p>
        </w:tc>
        <w:tc>
          <w:tcPr>
            <w:tcW w:w="366"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p>
        </w:tc>
        <w:tc>
          <w:tcPr>
            <w:tcW w:w="313"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B17289" w:rsidRPr="00F034CB" w:rsidTr="00A3335B">
        <w:trPr>
          <w:trHeight w:val="315"/>
        </w:trPr>
        <w:tc>
          <w:tcPr>
            <w:tcW w:w="302" w:type="pct"/>
            <w:tcBorders>
              <w:top w:val="nil"/>
              <w:left w:val="single" w:sz="4" w:space="0" w:color="auto"/>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74"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РЛНД-35</w:t>
            </w:r>
          </w:p>
        </w:tc>
        <w:tc>
          <w:tcPr>
            <w:tcW w:w="1743"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РЛНД-35 на 35 </w:t>
            </w:r>
            <w:proofErr w:type="spellStart"/>
            <w:r>
              <w:rPr>
                <w:rFonts w:ascii="Times New Roman" w:eastAsia="Times New Roman" w:hAnsi="Times New Roman" w:cs="Times New Roman"/>
                <w:color w:val="000000"/>
              </w:rPr>
              <w:t>кв</w:t>
            </w:r>
            <w:proofErr w:type="spellEnd"/>
            <w:r>
              <w:rPr>
                <w:rFonts w:ascii="Times New Roman" w:eastAsia="Times New Roman" w:hAnsi="Times New Roman" w:cs="Times New Roman"/>
                <w:color w:val="000000"/>
              </w:rPr>
              <w:t>, 600А</w:t>
            </w:r>
          </w:p>
        </w:tc>
        <w:tc>
          <w:tcPr>
            <w:tcW w:w="366"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proofErr w:type="spellStart"/>
            <w:proofErr w:type="gramStart"/>
            <w:r w:rsidRPr="00F034CB">
              <w:rPr>
                <w:rFonts w:ascii="Times New Roman" w:eastAsia="Times New Roman" w:hAnsi="Times New Roman" w:cs="Times New Roman"/>
                <w:color w:val="000000"/>
              </w:rPr>
              <w:t>шт</w:t>
            </w:r>
            <w:proofErr w:type="spellEnd"/>
            <w:proofErr w:type="gramEnd"/>
          </w:p>
        </w:tc>
        <w:tc>
          <w:tcPr>
            <w:tcW w:w="313"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B17289" w:rsidRPr="00F034CB" w:rsidTr="00A3335B">
        <w:trPr>
          <w:trHeight w:val="315"/>
        </w:trPr>
        <w:tc>
          <w:tcPr>
            <w:tcW w:w="302" w:type="pct"/>
            <w:tcBorders>
              <w:top w:val="nil"/>
              <w:left w:val="single" w:sz="4" w:space="0" w:color="auto"/>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74" w:type="pct"/>
            <w:tcBorders>
              <w:top w:val="nil"/>
              <w:left w:val="nil"/>
              <w:bottom w:val="single" w:sz="4" w:space="0" w:color="auto"/>
              <w:right w:val="single" w:sz="4" w:space="0" w:color="auto"/>
            </w:tcBorders>
            <w:shd w:val="clear" w:color="auto" w:fill="auto"/>
            <w:noWrap/>
            <w:vAlign w:val="center"/>
          </w:tcPr>
          <w:p w:rsidR="00B17289" w:rsidRPr="003E6C00" w:rsidRDefault="00B17289" w:rsidP="00A3335B">
            <w:pPr>
              <w:spacing w:after="0" w:line="240" w:lineRule="auto"/>
              <w:rPr>
                <w:rFonts w:ascii="Times New Roman" w:eastAsia="Times New Roman" w:hAnsi="Times New Roman" w:cs="Times New Roman"/>
                <w:color w:val="000000"/>
              </w:rPr>
            </w:pPr>
            <w:r w:rsidRPr="00E65614">
              <w:rPr>
                <w:rFonts w:ascii="Times New Roman" w:eastAsia="Times New Roman" w:hAnsi="Times New Roman" w:cs="Times New Roman"/>
                <w:color w:val="000000"/>
              </w:rPr>
              <w:t xml:space="preserve">ПС </w:t>
            </w:r>
            <w:r>
              <w:rPr>
                <w:rFonts w:ascii="Times New Roman" w:eastAsia="Times New Roman" w:hAnsi="Times New Roman" w:cs="Times New Roman"/>
                <w:color w:val="000000"/>
              </w:rPr>
              <w:t xml:space="preserve">35/0,4кВ  </w:t>
            </w:r>
            <w:r w:rsidRPr="00E65614">
              <w:rPr>
                <w:rFonts w:ascii="Times New Roman" w:eastAsia="Times New Roman" w:hAnsi="Times New Roman" w:cs="Times New Roman"/>
                <w:color w:val="000000"/>
              </w:rPr>
              <w:t>“</w:t>
            </w:r>
            <w:r>
              <w:rPr>
                <w:rFonts w:ascii="Times New Roman" w:eastAsia="Times New Roman" w:hAnsi="Times New Roman" w:cs="Times New Roman"/>
                <w:color w:val="000000"/>
              </w:rPr>
              <w:t>Яблоневая</w:t>
            </w:r>
            <w:r w:rsidRPr="00E65614">
              <w:rPr>
                <w:rFonts w:ascii="Times New Roman" w:eastAsia="Times New Roman" w:hAnsi="Times New Roman" w:cs="Times New Roman"/>
                <w:color w:val="000000"/>
              </w:rPr>
              <w:t>“</w:t>
            </w:r>
          </w:p>
        </w:tc>
        <w:tc>
          <w:tcPr>
            <w:tcW w:w="1743" w:type="pct"/>
            <w:tcBorders>
              <w:top w:val="nil"/>
              <w:left w:val="nil"/>
              <w:bottom w:val="single" w:sz="4" w:space="0" w:color="auto"/>
              <w:right w:val="single" w:sz="4" w:space="0" w:color="auto"/>
            </w:tcBorders>
            <w:shd w:val="clear" w:color="auto" w:fill="auto"/>
            <w:noWrap/>
            <w:vAlign w:val="center"/>
          </w:tcPr>
          <w:p w:rsidR="00B17289" w:rsidRPr="003E6C00" w:rsidRDefault="00B17289" w:rsidP="00A3335B">
            <w:pPr>
              <w:spacing w:after="0" w:line="240" w:lineRule="auto"/>
              <w:rPr>
                <w:rFonts w:ascii="Times New Roman" w:eastAsia="Times New Roman" w:hAnsi="Times New Roman" w:cs="Times New Roman"/>
                <w:color w:val="000000"/>
              </w:rPr>
            </w:pPr>
            <w:r w:rsidRPr="003E6C00">
              <w:rPr>
                <w:rFonts w:ascii="Times New Roman" w:eastAsia="Times New Roman" w:hAnsi="Times New Roman" w:cs="Times New Roman"/>
                <w:color w:val="000000"/>
              </w:rPr>
              <w:t xml:space="preserve">ПС </w:t>
            </w:r>
            <w:r>
              <w:rPr>
                <w:rFonts w:ascii="Times New Roman" w:eastAsia="Times New Roman" w:hAnsi="Times New Roman" w:cs="Times New Roman"/>
                <w:color w:val="000000"/>
              </w:rPr>
              <w:t xml:space="preserve">35/0,4кВ  </w:t>
            </w:r>
            <w:r w:rsidRPr="003E6C00">
              <w:rPr>
                <w:rFonts w:ascii="Times New Roman" w:eastAsia="Times New Roman" w:hAnsi="Times New Roman" w:cs="Times New Roman"/>
                <w:color w:val="000000"/>
              </w:rPr>
              <w:t>“</w:t>
            </w:r>
            <w:r>
              <w:rPr>
                <w:rFonts w:ascii="Times New Roman" w:eastAsia="Times New Roman" w:hAnsi="Times New Roman" w:cs="Times New Roman"/>
                <w:color w:val="000000"/>
              </w:rPr>
              <w:t>Яблоневая</w:t>
            </w:r>
            <w:r w:rsidRPr="003E6C0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с ТМ 35/0,4кВ 630 </w:t>
            </w:r>
            <w:proofErr w:type="spellStart"/>
            <w:r>
              <w:rPr>
                <w:rFonts w:ascii="Times New Roman" w:eastAsia="Times New Roman" w:hAnsi="Times New Roman" w:cs="Times New Roman"/>
                <w:color w:val="000000"/>
              </w:rPr>
              <w:t>кВА</w:t>
            </w:r>
            <w:proofErr w:type="spellEnd"/>
          </w:p>
        </w:tc>
        <w:tc>
          <w:tcPr>
            <w:tcW w:w="366"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proofErr w:type="spellStart"/>
            <w:proofErr w:type="gramStart"/>
            <w:r w:rsidRPr="00F034CB">
              <w:rPr>
                <w:rFonts w:ascii="Times New Roman" w:eastAsia="Times New Roman" w:hAnsi="Times New Roman" w:cs="Times New Roman"/>
                <w:color w:val="000000"/>
              </w:rPr>
              <w:t>шт</w:t>
            </w:r>
            <w:proofErr w:type="spellEnd"/>
            <w:proofErr w:type="gramEnd"/>
          </w:p>
        </w:tc>
        <w:tc>
          <w:tcPr>
            <w:tcW w:w="315" w:type="pct"/>
            <w:tcBorders>
              <w:top w:val="nil"/>
              <w:left w:val="nil"/>
              <w:bottom w:val="single" w:sz="4" w:space="0" w:color="auto"/>
              <w:right w:val="single" w:sz="4" w:space="0" w:color="auto"/>
            </w:tcBorders>
            <w:shd w:val="clear" w:color="auto" w:fill="auto"/>
            <w:noWrap/>
            <w:vAlign w:val="center"/>
          </w:tcPr>
          <w:p w:rsidR="00B17289" w:rsidRPr="00F034CB" w:rsidRDefault="00B17289" w:rsidP="00A3335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48"/>
        <w:gridCol w:w="850"/>
        <w:gridCol w:w="4246"/>
      </w:tblGrid>
      <w:tr w:rsidR="00B17289" w:rsidRPr="004B3211" w:rsidTr="00A3335B">
        <w:tc>
          <w:tcPr>
            <w:tcW w:w="4248" w:type="dxa"/>
          </w:tcPr>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b/>
                <w:color w:val="000000"/>
              </w:rPr>
            </w:pPr>
          </w:p>
        </w:tc>
        <w:tc>
          <w:tcPr>
            <w:tcW w:w="850" w:type="dxa"/>
          </w:tcPr>
          <w:p w:rsidR="00B17289" w:rsidRPr="004B3211" w:rsidRDefault="00B17289" w:rsidP="00A3335B">
            <w:pPr>
              <w:pStyle w:val="a5"/>
              <w:spacing w:before="0" w:beforeAutospacing="0" w:after="0" w:afterAutospacing="0"/>
              <w:jc w:val="both"/>
              <w:rPr>
                <w:color w:val="000000"/>
              </w:rPr>
            </w:pPr>
          </w:p>
        </w:tc>
        <w:tc>
          <w:tcPr>
            <w:tcW w:w="4246" w:type="dxa"/>
          </w:tcPr>
          <w:p w:rsidR="00B17289" w:rsidRPr="004B3211" w:rsidRDefault="00B17289" w:rsidP="00A3335B">
            <w:pPr>
              <w:pStyle w:val="a5"/>
              <w:spacing w:before="0" w:beforeAutospacing="0" w:after="0" w:afterAutospacing="0"/>
              <w:jc w:val="both"/>
              <w:rPr>
                <w:b/>
                <w:color w:val="000000"/>
              </w:rPr>
            </w:pPr>
          </w:p>
        </w:tc>
      </w:tr>
      <w:tr w:rsidR="00B17289" w:rsidRPr="004B3211" w:rsidTr="00A3335B">
        <w:tc>
          <w:tcPr>
            <w:tcW w:w="4248" w:type="dxa"/>
          </w:tcPr>
          <w:p w:rsidR="00B17289" w:rsidRDefault="00B17289" w:rsidP="00A3335B">
            <w:pPr>
              <w:pStyle w:val="a5"/>
              <w:spacing w:before="0" w:beforeAutospacing="0" w:after="0" w:afterAutospacing="0"/>
              <w:jc w:val="both"/>
              <w:rPr>
                <w:b/>
                <w:color w:val="000000"/>
              </w:rPr>
            </w:pPr>
            <w:r w:rsidRPr="004B3211">
              <w:rPr>
                <w:b/>
                <w:color w:val="000000"/>
              </w:rPr>
              <w:t>Арендодатель:</w:t>
            </w:r>
          </w:p>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color w:val="000000"/>
              </w:rPr>
            </w:pPr>
          </w:p>
          <w:p w:rsidR="00B17289" w:rsidRPr="004B3211" w:rsidRDefault="00B17289" w:rsidP="00A3335B">
            <w:pPr>
              <w:pStyle w:val="a5"/>
              <w:spacing w:before="0" w:beforeAutospacing="0" w:after="0" w:afterAutospacing="0"/>
              <w:jc w:val="both"/>
              <w:rPr>
                <w:color w:val="000000"/>
              </w:rPr>
            </w:pPr>
            <w:r w:rsidRPr="004B3211">
              <w:rPr>
                <w:color w:val="000000"/>
              </w:rPr>
              <w:t>_____________</w:t>
            </w:r>
            <w:r>
              <w:rPr>
                <w:color w:val="000000"/>
              </w:rPr>
              <w:t>___</w:t>
            </w:r>
            <w:r w:rsidRPr="004B3211">
              <w:rPr>
                <w:color w:val="000000"/>
              </w:rPr>
              <w:t xml:space="preserve">____ </w:t>
            </w:r>
          </w:p>
          <w:p w:rsidR="00B17289" w:rsidRPr="004B3211" w:rsidRDefault="00B17289" w:rsidP="00A3335B">
            <w:pPr>
              <w:pStyle w:val="a5"/>
              <w:spacing w:before="0" w:beforeAutospacing="0" w:after="0" w:afterAutospacing="0"/>
              <w:jc w:val="both"/>
              <w:rPr>
                <w:color w:val="000000"/>
              </w:rPr>
            </w:pPr>
            <w:r w:rsidRPr="004B3211">
              <w:rPr>
                <w:color w:val="000000"/>
              </w:rPr>
              <w:t>м.п.</w:t>
            </w:r>
          </w:p>
        </w:tc>
        <w:tc>
          <w:tcPr>
            <w:tcW w:w="850" w:type="dxa"/>
          </w:tcPr>
          <w:p w:rsidR="00B17289" w:rsidRPr="004B3211" w:rsidRDefault="00B17289" w:rsidP="00A3335B">
            <w:pPr>
              <w:pStyle w:val="a5"/>
              <w:spacing w:before="0" w:beforeAutospacing="0" w:after="0" w:afterAutospacing="0"/>
              <w:jc w:val="both"/>
              <w:rPr>
                <w:color w:val="000000"/>
              </w:rPr>
            </w:pPr>
          </w:p>
        </w:tc>
        <w:tc>
          <w:tcPr>
            <w:tcW w:w="4246" w:type="dxa"/>
          </w:tcPr>
          <w:p w:rsidR="00B17289" w:rsidRDefault="00B17289" w:rsidP="00A3335B">
            <w:pPr>
              <w:pStyle w:val="a5"/>
              <w:spacing w:before="0" w:beforeAutospacing="0" w:after="0" w:afterAutospacing="0"/>
              <w:jc w:val="both"/>
              <w:rPr>
                <w:b/>
                <w:color w:val="000000"/>
              </w:rPr>
            </w:pPr>
            <w:r w:rsidRPr="004B3211">
              <w:rPr>
                <w:b/>
                <w:color w:val="000000"/>
              </w:rPr>
              <w:t xml:space="preserve">Арендатор: </w:t>
            </w:r>
          </w:p>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color w:val="000000"/>
              </w:rPr>
            </w:pPr>
          </w:p>
          <w:p w:rsidR="00B17289" w:rsidRPr="004B3211" w:rsidRDefault="00B17289" w:rsidP="00B17289">
            <w:pPr>
              <w:pStyle w:val="a5"/>
              <w:spacing w:before="0" w:beforeAutospacing="0" w:after="0" w:afterAutospacing="0"/>
              <w:jc w:val="both"/>
              <w:rPr>
                <w:color w:val="000000"/>
              </w:rPr>
            </w:pPr>
            <w:r w:rsidRPr="004B3211">
              <w:rPr>
                <w:color w:val="000000"/>
              </w:rPr>
              <w:t>____</w:t>
            </w:r>
            <w:r>
              <w:rPr>
                <w:color w:val="000000"/>
              </w:rPr>
              <w:t>____</w:t>
            </w:r>
            <w:r w:rsidRPr="004B3211">
              <w:rPr>
                <w:color w:val="000000"/>
              </w:rPr>
              <w:t>__________.</w:t>
            </w:r>
          </w:p>
        </w:tc>
      </w:tr>
    </w:tbl>
    <w:p w:rsidR="00B17289" w:rsidRDefault="00B17289" w:rsidP="00B17289">
      <w:pPr>
        <w:spacing w:after="0" w:line="240" w:lineRule="auto"/>
        <w:ind w:firstLine="709"/>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B17289" w:rsidRDefault="00B17289" w:rsidP="00B172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Договору аренды движимого имущества</w:t>
      </w:r>
    </w:p>
    <w:p w:rsidR="00B17289" w:rsidRDefault="00B17289" w:rsidP="00B172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 от </w:t>
      </w:r>
      <w:r w:rsidRPr="00A16AEF">
        <w:rPr>
          <w:rFonts w:ascii="Times New Roman" w:hAnsi="Times New Roman" w:cs="Times New Roman"/>
          <w:sz w:val="24"/>
          <w:szCs w:val="24"/>
        </w:rPr>
        <w:t>«__» _________2017 г.</w:t>
      </w: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Pr="00C9620D" w:rsidRDefault="00B17289" w:rsidP="00B17289">
      <w:pPr>
        <w:spacing w:after="0" w:line="240" w:lineRule="auto"/>
        <w:jc w:val="center"/>
        <w:rPr>
          <w:rFonts w:ascii="Times New Roman" w:hAnsi="Times New Roman" w:cs="Times New Roman"/>
          <w:b/>
          <w:sz w:val="24"/>
          <w:szCs w:val="24"/>
        </w:rPr>
      </w:pPr>
      <w:r w:rsidRPr="00C9620D">
        <w:rPr>
          <w:rFonts w:ascii="Times New Roman" w:hAnsi="Times New Roman" w:cs="Times New Roman"/>
          <w:b/>
          <w:sz w:val="24"/>
          <w:szCs w:val="24"/>
        </w:rPr>
        <w:t>Контроль состояния средств учета</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1.1. В случае</w:t>
      </w:r>
      <w:proofErr w:type="gramStart"/>
      <w:r w:rsidRPr="008E157F">
        <w:rPr>
          <w:rFonts w:ascii="Times New Roman" w:hAnsi="Times New Roman" w:cs="Times New Roman"/>
          <w:sz w:val="24"/>
          <w:szCs w:val="24"/>
        </w:rPr>
        <w:t>,</w:t>
      </w:r>
      <w:proofErr w:type="gramEnd"/>
      <w:r w:rsidRPr="008E157F">
        <w:rPr>
          <w:rFonts w:ascii="Times New Roman" w:hAnsi="Times New Roman" w:cs="Times New Roman"/>
          <w:sz w:val="24"/>
          <w:szCs w:val="24"/>
        </w:rPr>
        <w:t xml:space="preserve"> если для проведения контрольного снятия показаний или проверки прибора учета представителю Арендатора совместно с Арендодателем требуется допуск к </w:t>
      </w:r>
      <w:proofErr w:type="spellStart"/>
      <w:r w:rsidRPr="008E157F">
        <w:rPr>
          <w:rFonts w:ascii="Times New Roman" w:hAnsi="Times New Roman" w:cs="Times New Roman"/>
          <w:sz w:val="24"/>
          <w:szCs w:val="24"/>
        </w:rPr>
        <w:t>энергопринимающим</w:t>
      </w:r>
      <w:proofErr w:type="spellEnd"/>
      <w:r w:rsidRPr="008E157F">
        <w:rPr>
          <w:rFonts w:ascii="Times New Roman" w:hAnsi="Times New Roman" w:cs="Times New Roman"/>
          <w:sz w:val="24"/>
          <w:szCs w:val="24"/>
        </w:rPr>
        <w:t xml:space="preserve"> устройствам, в границах которых установлен прибор учета, то Потребитель обеспечивает такой допуск в рабочий день и время, указанное в переданной в его адрес телефонограмме, по телефону, электронной почте или иным способом, позволяющим подтвердить факт получения (далее Уведомление), направляемому Арендатором за 5 рабочих дней до даты проведения проверки. </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1.2. В случае </w:t>
      </w:r>
      <w:proofErr w:type="spellStart"/>
      <w:r w:rsidRPr="008E157F">
        <w:rPr>
          <w:rFonts w:ascii="Times New Roman" w:hAnsi="Times New Roman" w:cs="Times New Roman"/>
          <w:sz w:val="24"/>
          <w:szCs w:val="24"/>
        </w:rPr>
        <w:t>недопуска</w:t>
      </w:r>
      <w:proofErr w:type="spellEnd"/>
      <w:r w:rsidRPr="008E157F">
        <w:rPr>
          <w:rFonts w:ascii="Times New Roman" w:hAnsi="Times New Roman" w:cs="Times New Roman"/>
          <w:sz w:val="24"/>
          <w:szCs w:val="24"/>
        </w:rPr>
        <w:t xml:space="preserve"> представителей Арендатора и Арендодателя к приборам учета составляется акт о </w:t>
      </w:r>
      <w:proofErr w:type="spellStart"/>
      <w:r w:rsidRPr="008E157F">
        <w:rPr>
          <w:rFonts w:ascii="Times New Roman" w:hAnsi="Times New Roman" w:cs="Times New Roman"/>
          <w:sz w:val="24"/>
          <w:szCs w:val="24"/>
        </w:rPr>
        <w:t>недопуске</w:t>
      </w:r>
      <w:proofErr w:type="spellEnd"/>
      <w:r w:rsidRPr="008E157F">
        <w:rPr>
          <w:rFonts w:ascii="Times New Roman" w:hAnsi="Times New Roman" w:cs="Times New Roman"/>
          <w:sz w:val="24"/>
          <w:szCs w:val="24"/>
        </w:rPr>
        <w:t xml:space="preserve"> к приборам учета.</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1.3. Указанный акт составляется в количестве экземпляров по числу участвующих лиц и подписывается уполномоченными представителем Арендатора, Арендодателем и двумя независимыми лицами.</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1.4. После этого Арендатор повторно направляет Потребителю Уведомление.</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1.5. При </w:t>
      </w:r>
      <w:proofErr w:type="gramStart"/>
      <w:r w:rsidRPr="008E157F">
        <w:rPr>
          <w:rFonts w:ascii="Times New Roman" w:hAnsi="Times New Roman" w:cs="Times New Roman"/>
          <w:sz w:val="24"/>
          <w:szCs w:val="24"/>
        </w:rPr>
        <w:t>повторном</w:t>
      </w:r>
      <w:proofErr w:type="gramEnd"/>
      <w:r w:rsidRPr="008E157F">
        <w:rPr>
          <w:rFonts w:ascii="Times New Roman" w:hAnsi="Times New Roman" w:cs="Times New Roman"/>
          <w:sz w:val="24"/>
          <w:szCs w:val="24"/>
        </w:rPr>
        <w:t xml:space="preserve"> </w:t>
      </w:r>
      <w:proofErr w:type="spellStart"/>
      <w:r w:rsidRPr="008E157F">
        <w:rPr>
          <w:rFonts w:ascii="Times New Roman" w:hAnsi="Times New Roman" w:cs="Times New Roman"/>
          <w:sz w:val="24"/>
          <w:szCs w:val="24"/>
        </w:rPr>
        <w:t>недопуске</w:t>
      </w:r>
      <w:proofErr w:type="spellEnd"/>
      <w:r w:rsidRPr="008E157F">
        <w:rPr>
          <w:rFonts w:ascii="Times New Roman" w:hAnsi="Times New Roman" w:cs="Times New Roman"/>
          <w:sz w:val="24"/>
          <w:szCs w:val="24"/>
        </w:rPr>
        <w:t xml:space="preserve"> к проведению контрольного снятия показаний применяется порядок определения объемов потребления электрической энергии, предусмотренный действующим законодательством для случая </w:t>
      </w:r>
      <w:proofErr w:type="spellStart"/>
      <w:r w:rsidRPr="008E157F">
        <w:rPr>
          <w:rFonts w:ascii="Times New Roman" w:hAnsi="Times New Roman" w:cs="Times New Roman"/>
          <w:sz w:val="24"/>
          <w:szCs w:val="24"/>
        </w:rPr>
        <w:t>безучетного</w:t>
      </w:r>
      <w:proofErr w:type="spellEnd"/>
      <w:r w:rsidRPr="008E157F">
        <w:rPr>
          <w:rFonts w:ascii="Times New Roman" w:hAnsi="Times New Roman" w:cs="Times New Roman"/>
          <w:sz w:val="24"/>
          <w:szCs w:val="24"/>
        </w:rPr>
        <w:t xml:space="preserve"> потребления электрической энергии.</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1.6. Результаты контрольного снятия показаний представитель Арендатора оформляет актом контрольного снятия показаний. </w:t>
      </w:r>
      <w:proofErr w:type="gramStart"/>
      <w:r w:rsidRPr="008E157F">
        <w:rPr>
          <w:rFonts w:ascii="Times New Roman" w:hAnsi="Times New Roman" w:cs="Times New Roman"/>
          <w:sz w:val="24"/>
          <w:szCs w:val="24"/>
        </w:rPr>
        <w:t xml:space="preserve">Акт  контрольного снятия показаний  или проверки приборов учета подписывается Арендатором, </w:t>
      </w:r>
      <w:proofErr w:type="spellStart"/>
      <w:r w:rsidRPr="008E157F">
        <w:rPr>
          <w:rFonts w:ascii="Times New Roman" w:hAnsi="Times New Roman" w:cs="Times New Roman"/>
          <w:sz w:val="24"/>
          <w:szCs w:val="24"/>
        </w:rPr>
        <w:t>Арендадателем</w:t>
      </w:r>
      <w:proofErr w:type="spellEnd"/>
      <w:r w:rsidRPr="008E157F">
        <w:rPr>
          <w:rFonts w:ascii="Times New Roman" w:hAnsi="Times New Roman" w:cs="Times New Roman"/>
          <w:sz w:val="24"/>
          <w:szCs w:val="24"/>
        </w:rPr>
        <w:t>, Потребителем или лицом (перечень которых в количестве не менее двух предоставляется на начало года с указанием номеров телефонов (в том числе сотовых), факсимильной связи и копии документов, при необходимости нотариально заверенных, подтверждающих полномочия) имеющие согласно приказа или доверенности право подписи – далее Потребитель), При отказе Потребителя от подписания акта в</w:t>
      </w:r>
      <w:proofErr w:type="gramEnd"/>
      <w:r w:rsidRPr="008E157F">
        <w:rPr>
          <w:rFonts w:ascii="Times New Roman" w:hAnsi="Times New Roman" w:cs="Times New Roman"/>
          <w:sz w:val="24"/>
          <w:szCs w:val="24"/>
        </w:rPr>
        <w:t xml:space="preserve"> </w:t>
      </w:r>
      <w:proofErr w:type="gramStart"/>
      <w:r w:rsidRPr="008E157F">
        <w:rPr>
          <w:rFonts w:ascii="Times New Roman" w:hAnsi="Times New Roman" w:cs="Times New Roman"/>
          <w:sz w:val="24"/>
          <w:szCs w:val="24"/>
        </w:rPr>
        <w:t>нем</w:t>
      </w:r>
      <w:proofErr w:type="gramEnd"/>
      <w:r w:rsidRPr="008E157F">
        <w:rPr>
          <w:rFonts w:ascii="Times New Roman" w:hAnsi="Times New Roman" w:cs="Times New Roman"/>
          <w:sz w:val="24"/>
          <w:szCs w:val="24"/>
        </w:rPr>
        <w:t xml:space="preserve"> указывается причина такого отказа. В случае отсутствия Уведомленного Потребителя второй экземпляр акта выдается по запросу на руки. Акт составляется в количестве экземпляров по числу лиц, участвовавших в проведении контрольного снятия показаний.</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1.7. В случае, когда для проведения контрольного снятия показаний или проверки прибора учета не требуется допуск к </w:t>
      </w:r>
      <w:proofErr w:type="spellStart"/>
      <w:r w:rsidRPr="008E157F">
        <w:rPr>
          <w:rFonts w:ascii="Times New Roman" w:hAnsi="Times New Roman" w:cs="Times New Roman"/>
          <w:sz w:val="24"/>
          <w:szCs w:val="24"/>
        </w:rPr>
        <w:t>энергопринимающим</w:t>
      </w:r>
      <w:proofErr w:type="spellEnd"/>
      <w:r w:rsidRPr="008E157F">
        <w:rPr>
          <w:rFonts w:ascii="Times New Roman" w:hAnsi="Times New Roman" w:cs="Times New Roman"/>
          <w:sz w:val="24"/>
          <w:szCs w:val="24"/>
        </w:rPr>
        <w:t xml:space="preserve"> устройствам и такое контрольное снятие показаний проводилось в отсутствие Потребителя, акт контрольного снятия показаний подписывается Арендатором.</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1.8. При несогласии Потребителя,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Арендатору с требованием о проведении повторного контрольного снятия показаний в его присутствии и (или) присутствии Гарантирующего поставщика.</w:t>
      </w:r>
    </w:p>
    <w:p w:rsidR="00B17289" w:rsidRPr="008E157F" w:rsidRDefault="00B17289" w:rsidP="00B17289">
      <w:pPr>
        <w:spacing w:after="0" w:line="240" w:lineRule="auto"/>
        <w:jc w:val="center"/>
        <w:rPr>
          <w:rFonts w:ascii="Times New Roman" w:hAnsi="Times New Roman" w:cs="Times New Roman"/>
          <w:sz w:val="24"/>
          <w:szCs w:val="24"/>
        </w:rPr>
      </w:pPr>
      <w:r w:rsidRPr="008E157F">
        <w:rPr>
          <w:rFonts w:ascii="Times New Roman" w:hAnsi="Times New Roman" w:cs="Times New Roman"/>
          <w:sz w:val="24"/>
          <w:szCs w:val="24"/>
        </w:rPr>
        <w:t>2. Проверки приборов учета</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 2.1. Проверки приборов учета осуществляются Арендатором совместно с Арендодателем.</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2.2. Проверки приборов учета включают визуальный осмотр схемы подключения </w:t>
      </w:r>
      <w:proofErr w:type="spellStart"/>
      <w:r w:rsidRPr="008E157F">
        <w:rPr>
          <w:rFonts w:ascii="Times New Roman" w:hAnsi="Times New Roman" w:cs="Times New Roman"/>
          <w:sz w:val="24"/>
          <w:szCs w:val="24"/>
        </w:rPr>
        <w:t>энергопринимающих</w:t>
      </w:r>
      <w:proofErr w:type="spellEnd"/>
      <w:r w:rsidRPr="008E157F">
        <w:rPr>
          <w:rFonts w:ascii="Times New Roman" w:hAnsi="Times New Roman" w:cs="Times New Roman"/>
          <w:sz w:val="24"/>
          <w:szCs w:val="24"/>
        </w:rPr>
        <w:t xml:space="preserve"> устройств и схем соединения приборов учета, проверку соответствия приборов учета требованиям настоящего Порядка, проверку состояния прибора учета, наличия и сохранности контрольных пломб и знаков визуального контроля (знаков визуального контроля), а также снятие показаний приборов учета. Указанная </w:t>
      </w:r>
      <w:r w:rsidRPr="008E157F">
        <w:rPr>
          <w:rFonts w:ascii="Times New Roman" w:hAnsi="Times New Roman" w:cs="Times New Roman"/>
          <w:sz w:val="24"/>
          <w:szCs w:val="24"/>
        </w:rPr>
        <w:lastRenderedPageBreak/>
        <w:t>проверка должна проводиться Арендатором не реже 1 раза в год и может проводиться в виде инструментальной проверки.</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2.3. Результаты проверки приборов учета Арендатор оформляет актом проверки расчетных приборов учета, который подписывается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 В случае отсутствия Потребителя при проведении проверки, при его уведомлении в необходимых случаях, в акте делается отметка об его </w:t>
      </w:r>
      <w:proofErr w:type="gramStart"/>
      <w:r w:rsidRPr="008E157F">
        <w:rPr>
          <w:rFonts w:ascii="Times New Roman" w:hAnsi="Times New Roman" w:cs="Times New Roman"/>
          <w:sz w:val="24"/>
          <w:szCs w:val="24"/>
        </w:rPr>
        <w:t>отсутствии</w:t>
      </w:r>
      <w:proofErr w:type="gramEnd"/>
      <w:r w:rsidRPr="008E157F">
        <w:rPr>
          <w:rFonts w:ascii="Times New Roman" w:hAnsi="Times New Roman" w:cs="Times New Roman"/>
          <w:sz w:val="24"/>
          <w:szCs w:val="24"/>
        </w:rPr>
        <w:t xml:space="preserve"> и второй экземпляр акта выдается по запросу на руки.</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2.4. Результатом проверки является заключение о пригодности расчетного прибора учета для осуществления расчетов за потребленную электрическую энергию, о соответствии (несоответствии) прибора учета требованиям, предъявляемым к такому прибору учета, а также о наличии (об отсутствии) </w:t>
      </w:r>
      <w:proofErr w:type="spellStart"/>
      <w:r w:rsidRPr="008E157F">
        <w:rPr>
          <w:rFonts w:ascii="Times New Roman" w:hAnsi="Times New Roman" w:cs="Times New Roman"/>
          <w:sz w:val="24"/>
          <w:szCs w:val="24"/>
        </w:rPr>
        <w:t>безучетного</w:t>
      </w:r>
      <w:proofErr w:type="spellEnd"/>
      <w:r w:rsidRPr="008E157F">
        <w:rPr>
          <w:rFonts w:ascii="Times New Roman" w:hAnsi="Times New Roman" w:cs="Times New Roman"/>
          <w:sz w:val="24"/>
          <w:szCs w:val="24"/>
        </w:rPr>
        <w:t xml:space="preserve"> потребления или о признании расчетного прибора учета утраченным.</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2.5. По факту выявленного </w:t>
      </w:r>
      <w:proofErr w:type="spellStart"/>
      <w:r w:rsidRPr="008E157F">
        <w:rPr>
          <w:rFonts w:ascii="Times New Roman" w:hAnsi="Times New Roman" w:cs="Times New Roman"/>
          <w:sz w:val="24"/>
          <w:szCs w:val="24"/>
        </w:rPr>
        <w:t>безучетного</w:t>
      </w:r>
      <w:proofErr w:type="spellEnd"/>
      <w:r w:rsidRPr="008E157F">
        <w:rPr>
          <w:rFonts w:ascii="Times New Roman" w:hAnsi="Times New Roman" w:cs="Times New Roman"/>
          <w:sz w:val="24"/>
          <w:szCs w:val="24"/>
        </w:rPr>
        <w:t xml:space="preserve"> потребления электрической энергии Сетевой организацией составляется Акт о неучтенном потреблении электрической энергии.</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Акт о неучтенном потреблении электрической энергии содержит данные:</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о лице, осуществляющем неучтенное потребление;</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о способе и месте осуществления </w:t>
      </w:r>
      <w:proofErr w:type="spellStart"/>
      <w:r w:rsidRPr="008E157F">
        <w:rPr>
          <w:rFonts w:ascii="Times New Roman" w:hAnsi="Times New Roman" w:cs="Times New Roman"/>
          <w:sz w:val="24"/>
          <w:szCs w:val="24"/>
        </w:rPr>
        <w:t>безучетного</w:t>
      </w:r>
      <w:proofErr w:type="spellEnd"/>
      <w:r w:rsidRPr="008E157F">
        <w:rPr>
          <w:rFonts w:ascii="Times New Roman" w:hAnsi="Times New Roman" w:cs="Times New Roman"/>
          <w:sz w:val="24"/>
          <w:szCs w:val="24"/>
        </w:rPr>
        <w:t xml:space="preserve"> потребления электрической энергии;</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о приборах учета на момент составления Акта;</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о дате предстоящей поверки прибора учета;</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объяснения лица, осуществляющего </w:t>
      </w:r>
      <w:proofErr w:type="spellStart"/>
      <w:r w:rsidRPr="008E157F">
        <w:rPr>
          <w:rFonts w:ascii="Times New Roman" w:hAnsi="Times New Roman" w:cs="Times New Roman"/>
          <w:sz w:val="24"/>
          <w:szCs w:val="24"/>
        </w:rPr>
        <w:t>безучетное</w:t>
      </w:r>
      <w:proofErr w:type="spellEnd"/>
      <w:r w:rsidRPr="008E157F">
        <w:rPr>
          <w:rFonts w:ascii="Times New Roman" w:hAnsi="Times New Roman" w:cs="Times New Roman"/>
          <w:sz w:val="24"/>
          <w:szCs w:val="24"/>
        </w:rPr>
        <w:t xml:space="preserve"> потребление электрической энергии, относительно выявленного факта;</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замечания к составленному Акту (при их наличии).</w:t>
      </w:r>
    </w:p>
    <w:p w:rsidR="00B17289" w:rsidRPr="008E157F" w:rsidRDefault="00B17289" w:rsidP="00B17289">
      <w:pPr>
        <w:spacing w:after="0" w:line="240" w:lineRule="auto"/>
        <w:jc w:val="both"/>
        <w:rPr>
          <w:rFonts w:ascii="Times New Roman" w:hAnsi="Times New Roman" w:cs="Times New Roman"/>
          <w:sz w:val="24"/>
          <w:szCs w:val="24"/>
        </w:rPr>
      </w:pPr>
      <w:proofErr w:type="gramStart"/>
      <w:r w:rsidRPr="008E157F">
        <w:rPr>
          <w:rFonts w:ascii="Times New Roman" w:hAnsi="Times New Roman" w:cs="Times New Roman"/>
          <w:sz w:val="24"/>
          <w:szCs w:val="24"/>
        </w:rPr>
        <w:t xml:space="preserve">К </w:t>
      </w:r>
      <w:proofErr w:type="spellStart"/>
      <w:r w:rsidRPr="008E157F">
        <w:rPr>
          <w:rFonts w:ascii="Times New Roman" w:hAnsi="Times New Roman" w:cs="Times New Roman"/>
          <w:sz w:val="24"/>
          <w:szCs w:val="24"/>
        </w:rPr>
        <w:t>безучетному</w:t>
      </w:r>
      <w:proofErr w:type="spellEnd"/>
      <w:r w:rsidRPr="008E157F">
        <w:rPr>
          <w:rFonts w:ascii="Times New Roman" w:hAnsi="Times New Roman" w:cs="Times New Roman"/>
          <w:sz w:val="24"/>
          <w:szCs w:val="24"/>
        </w:rPr>
        <w:t xml:space="preserve"> потреблению в рамках настоящего Договора приравниваются факты вмешательства в работу прибора учета, обязанность по обеспечению целостности и сохранности которого возложена на потребителя (включая исключение доступа посторонних лиц и воздействия иных факторов, исключая действие непреодолимой силы, за исключением, если её воздействия на прибор учета </w:t>
      </w:r>
      <w:proofErr w:type="spellStart"/>
      <w:r w:rsidRPr="008E157F">
        <w:rPr>
          <w:rFonts w:ascii="Times New Roman" w:hAnsi="Times New Roman" w:cs="Times New Roman"/>
          <w:sz w:val="24"/>
          <w:szCs w:val="24"/>
        </w:rPr>
        <w:t>вызваного</w:t>
      </w:r>
      <w:proofErr w:type="spellEnd"/>
      <w:r w:rsidRPr="008E157F">
        <w:rPr>
          <w:rFonts w:ascii="Times New Roman" w:hAnsi="Times New Roman" w:cs="Times New Roman"/>
          <w:sz w:val="24"/>
          <w:szCs w:val="24"/>
        </w:rPr>
        <w:t xml:space="preserve"> действием/ бездействие (ненадлежащей эксплуатацией (обслуживанием)) потребителя (собственника энергоустановки)), нарушении (повреждении) пломб и (или) знаков</w:t>
      </w:r>
      <w:proofErr w:type="gramEnd"/>
      <w:r w:rsidRPr="008E157F">
        <w:rPr>
          <w:rFonts w:ascii="Times New Roman" w:hAnsi="Times New Roman" w:cs="Times New Roman"/>
          <w:sz w:val="24"/>
          <w:szCs w:val="24"/>
        </w:rPr>
        <w:t xml:space="preserve">  </w:t>
      </w:r>
      <w:proofErr w:type="gramStart"/>
      <w:r w:rsidRPr="008E157F">
        <w:rPr>
          <w:rFonts w:ascii="Times New Roman" w:hAnsi="Times New Roman" w:cs="Times New Roman"/>
          <w:sz w:val="24"/>
          <w:szCs w:val="24"/>
        </w:rPr>
        <w:t xml:space="preserve">визуального контроля нанесенных на прибор учета (самовольное воздействие в неустановленном договоре порядке (без предварительного осмотра Арендатора, имеющих исключительное право снятие им/ими знаков визуального контроля)), в несоблюдении установленных Договором сроков извещения об утрате (неисправности) прибора учета (незамедлительно), а также в совершении Потребителем иных действий (бездействий), которые привели к искажению данных об объеме потребления электрической энергии, в том числе присоединения </w:t>
      </w:r>
      <w:proofErr w:type="spellStart"/>
      <w:r w:rsidRPr="008E157F">
        <w:rPr>
          <w:rFonts w:ascii="Times New Roman" w:hAnsi="Times New Roman" w:cs="Times New Roman"/>
          <w:sz w:val="24"/>
          <w:szCs w:val="24"/>
        </w:rPr>
        <w:t>энергопотребляющих</w:t>
      </w:r>
      <w:proofErr w:type="spellEnd"/>
      <w:proofErr w:type="gramEnd"/>
      <w:r w:rsidRPr="008E157F">
        <w:rPr>
          <w:rFonts w:ascii="Times New Roman" w:hAnsi="Times New Roman" w:cs="Times New Roman"/>
          <w:sz w:val="24"/>
          <w:szCs w:val="24"/>
        </w:rPr>
        <w:t xml:space="preserve"> устройств до приборов учета или </w:t>
      </w:r>
      <w:proofErr w:type="gramStart"/>
      <w:r w:rsidRPr="008E157F">
        <w:rPr>
          <w:rFonts w:ascii="Times New Roman" w:hAnsi="Times New Roman" w:cs="Times New Roman"/>
          <w:sz w:val="24"/>
          <w:szCs w:val="24"/>
        </w:rPr>
        <w:t>нарушении</w:t>
      </w:r>
      <w:proofErr w:type="gramEnd"/>
      <w:r w:rsidRPr="008E157F">
        <w:rPr>
          <w:rFonts w:ascii="Times New Roman" w:hAnsi="Times New Roman" w:cs="Times New Roman"/>
          <w:sz w:val="24"/>
          <w:szCs w:val="24"/>
        </w:rPr>
        <w:t xml:space="preserve"> схем учета электрической энергии, несоблюдение технических условий, выданных Арендатором.</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2.6. Факт </w:t>
      </w:r>
      <w:proofErr w:type="spellStart"/>
      <w:r w:rsidRPr="008E157F">
        <w:rPr>
          <w:rFonts w:ascii="Times New Roman" w:hAnsi="Times New Roman" w:cs="Times New Roman"/>
          <w:sz w:val="24"/>
          <w:szCs w:val="24"/>
        </w:rPr>
        <w:t>безучетного</w:t>
      </w:r>
      <w:proofErr w:type="spellEnd"/>
      <w:r w:rsidRPr="008E157F">
        <w:rPr>
          <w:rFonts w:ascii="Times New Roman" w:hAnsi="Times New Roman" w:cs="Times New Roman"/>
          <w:sz w:val="24"/>
          <w:szCs w:val="24"/>
        </w:rPr>
        <w:t xml:space="preserve">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B17289" w:rsidRPr="008E157F"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t xml:space="preserve">2.7. При составлении акта о неучтенном потреблении электрической энергии должен присутствовать Потребитель, осуществляющий </w:t>
      </w:r>
      <w:proofErr w:type="spellStart"/>
      <w:r w:rsidRPr="008E157F">
        <w:rPr>
          <w:rFonts w:ascii="Times New Roman" w:hAnsi="Times New Roman" w:cs="Times New Roman"/>
          <w:sz w:val="24"/>
          <w:szCs w:val="24"/>
        </w:rPr>
        <w:t>безучетное</w:t>
      </w:r>
      <w:proofErr w:type="spellEnd"/>
      <w:r w:rsidRPr="008E157F">
        <w:rPr>
          <w:rFonts w:ascii="Times New Roman" w:hAnsi="Times New Roman" w:cs="Times New Roman"/>
          <w:sz w:val="24"/>
          <w:szCs w:val="24"/>
        </w:rPr>
        <w:t xml:space="preserve"> потребление. В случае отсутствия надлежащим образом уведомленного Потребителя или уполномоченного им лица (имеющего доверенность), представитель Арендодателя участвует совместно с Арендатором в проводимой проверке и при составлении акта о неучтенном потреблении подписывает а</w:t>
      </w:r>
      <w:proofErr w:type="gramStart"/>
      <w:r w:rsidRPr="008E157F">
        <w:rPr>
          <w:rFonts w:ascii="Times New Roman" w:hAnsi="Times New Roman" w:cs="Times New Roman"/>
          <w:sz w:val="24"/>
          <w:szCs w:val="24"/>
        </w:rPr>
        <w:t>кт в гр</w:t>
      </w:r>
      <w:proofErr w:type="gramEnd"/>
      <w:r w:rsidRPr="008E157F">
        <w:rPr>
          <w:rFonts w:ascii="Times New Roman" w:hAnsi="Times New Roman" w:cs="Times New Roman"/>
          <w:sz w:val="24"/>
          <w:szCs w:val="24"/>
        </w:rPr>
        <w:t>афе «Гарантирующий поставщик, обслуживающий Потребителя.</w:t>
      </w:r>
    </w:p>
    <w:p w:rsidR="00B17289" w:rsidRDefault="00B17289" w:rsidP="00B17289">
      <w:pPr>
        <w:spacing w:after="0" w:line="240" w:lineRule="auto"/>
        <w:jc w:val="both"/>
        <w:rPr>
          <w:rFonts w:ascii="Times New Roman" w:hAnsi="Times New Roman" w:cs="Times New Roman"/>
          <w:sz w:val="24"/>
          <w:szCs w:val="24"/>
        </w:rPr>
      </w:pPr>
      <w:r w:rsidRPr="008E157F">
        <w:rPr>
          <w:rFonts w:ascii="Times New Roman" w:hAnsi="Times New Roman" w:cs="Times New Roman"/>
          <w:sz w:val="24"/>
          <w:szCs w:val="24"/>
        </w:rPr>
        <w:lastRenderedPageBreak/>
        <w:t xml:space="preserve">2.8. Отказ лица, осуществляющего </w:t>
      </w:r>
      <w:proofErr w:type="spellStart"/>
      <w:r w:rsidRPr="008E157F">
        <w:rPr>
          <w:rFonts w:ascii="Times New Roman" w:hAnsi="Times New Roman" w:cs="Times New Roman"/>
          <w:sz w:val="24"/>
          <w:szCs w:val="24"/>
        </w:rPr>
        <w:t>безучетное</w:t>
      </w:r>
      <w:proofErr w:type="spellEnd"/>
      <w:r w:rsidRPr="008E157F">
        <w:rPr>
          <w:rFonts w:ascii="Times New Roman" w:hAnsi="Times New Roman" w:cs="Times New Roman"/>
          <w:sz w:val="24"/>
          <w:szCs w:val="24"/>
        </w:rPr>
        <w:t xml:space="preserve">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w:t>
      </w:r>
      <w:proofErr w:type="gramStart"/>
      <w:r w:rsidRPr="008E157F">
        <w:rPr>
          <w:rFonts w:ascii="Times New Roman" w:hAnsi="Times New Roman" w:cs="Times New Roman"/>
          <w:sz w:val="24"/>
          <w:szCs w:val="24"/>
        </w:rPr>
        <w:t>полученный</w:t>
      </w:r>
      <w:proofErr w:type="gramEnd"/>
      <w:r w:rsidRPr="008E157F">
        <w:rPr>
          <w:rFonts w:ascii="Times New Roman" w:hAnsi="Times New Roman" w:cs="Times New Roman"/>
          <w:sz w:val="24"/>
          <w:szCs w:val="24"/>
        </w:rPr>
        <w:t xml:space="preserve"> в том числе в момент вручения Уведомления, в установленных Приложением случаях, или полученный в момент проверки, если необходимость направления Уведомления для проведения проверки отсутствовала), а также невозможность Уведомления (телефонограммой, факсимильной и почтовой связью по адресам/ </w:t>
      </w:r>
      <w:proofErr w:type="gramStart"/>
      <w:r w:rsidRPr="008E157F">
        <w:rPr>
          <w:rFonts w:ascii="Times New Roman" w:hAnsi="Times New Roman" w:cs="Times New Roman"/>
          <w:sz w:val="24"/>
          <w:szCs w:val="24"/>
        </w:rPr>
        <w:t>номерам</w:t>
      </w:r>
      <w:proofErr w:type="gramEnd"/>
      <w:r w:rsidRPr="008E157F">
        <w:rPr>
          <w:rFonts w:ascii="Times New Roman" w:hAnsi="Times New Roman" w:cs="Times New Roman"/>
          <w:sz w:val="24"/>
          <w:szCs w:val="24"/>
        </w:rPr>
        <w:t xml:space="preserve"> предоставленным потребителем) Потребителя, должен быть зафиксирован с указанием причин такого отказа или невозможности уведомления в акте о неучтенном потреблении электрической энергии в присутствии 2-х незаинтересованных лиц (тем самым подтверждается легитимность акта).</w:t>
      </w: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48"/>
        <w:gridCol w:w="850"/>
        <w:gridCol w:w="4246"/>
      </w:tblGrid>
      <w:tr w:rsidR="00B17289" w:rsidRPr="004B3211" w:rsidTr="00A3335B">
        <w:tc>
          <w:tcPr>
            <w:tcW w:w="4248" w:type="dxa"/>
          </w:tcPr>
          <w:p w:rsidR="00B17289" w:rsidRDefault="00B17289" w:rsidP="00A3335B">
            <w:pPr>
              <w:pStyle w:val="a5"/>
              <w:spacing w:before="0" w:beforeAutospacing="0" w:after="0" w:afterAutospacing="0"/>
              <w:jc w:val="both"/>
              <w:rPr>
                <w:b/>
                <w:color w:val="000000"/>
              </w:rPr>
            </w:pPr>
            <w:r w:rsidRPr="004B3211">
              <w:rPr>
                <w:b/>
                <w:color w:val="000000"/>
              </w:rPr>
              <w:t>Арендодатель:</w:t>
            </w:r>
          </w:p>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color w:val="000000"/>
              </w:rPr>
            </w:pPr>
          </w:p>
          <w:p w:rsidR="00B17289" w:rsidRPr="004B3211" w:rsidRDefault="00B17289" w:rsidP="00A3335B">
            <w:pPr>
              <w:pStyle w:val="a5"/>
              <w:spacing w:before="0" w:beforeAutospacing="0" w:after="0" w:afterAutospacing="0"/>
              <w:jc w:val="both"/>
              <w:rPr>
                <w:color w:val="000000"/>
              </w:rPr>
            </w:pPr>
            <w:r w:rsidRPr="004B3211">
              <w:rPr>
                <w:color w:val="000000"/>
              </w:rPr>
              <w:t>_____________</w:t>
            </w:r>
            <w:r>
              <w:rPr>
                <w:color w:val="000000"/>
              </w:rPr>
              <w:t>___</w:t>
            </w:r>
            <w:r w:rsidRPr="004B3211">
              <w:rPr>
                <w:color w:val="000000"/>
              </w:rPr>
              <w:t>____</w:t>
            </w:r>
            <w:r>
              <w:rPr>
                <w:color w:val="000000"/>
              </w:rPr>
              <w:t xml:space="preserve"> </w:t>
            </w:r>
            <w:r w:rsidRPr="004B3211">
              <w:rPr>
                <w:color w:val="000000"/>
              </w:rPr>
              <w:t xml:space="preserve"> </w:t>
            </w:r>
          </w:p>
          <w:p w:rsidR="00B17289" w:rsidRPr="004B3211" w:rsidRDefault="00B17289" w:rsidP="00A3335B">
            <w:pPr>
              <w:pStyle w:val="a5"/>
              <w:spacing w:before="0" w:beforeAutospacing="0" w:after="0" w:afterAutospacing="0"/>
              <w:jc w:val="both"/>
              <w:rPr>
                <w:color w:val="000000"/>
              </w:rPr>
            </w:pPr>
            <w:r w:rsidRPr="004B3211">
              <w:rPr>
                <w:color w:val="000000"/>
              </w:rPr>
              <w:t>м.п.</w:t>
            </w:r>
          </w:p>
        </w:tc>
        <w:tc>
          <w:tcPr>
            <w:tcW w:w="850" w:type="dxa"/>
          </w:tcPr>
          <w:p w:rsidR="00B17289" w:rsidRPr="004B3211" w:rsidRDefault="00B17289" w:rsidP="00A3335B">
            <w:pPr>
              <w:pStyle w:val="a5"/>
              <w:spacing w:before="0" w:beforeAutospacing="0" w:after="0" w:afterAutospacing="0"/>
              <w:jc w:val="both"/>
              <w:rPr>
                <w:color w:val="000000"/>
              </w:rPr>
            </w:pPr>
          </w:p>
        </w:tc>
        <w:tc>
          <w:tcPr>
            <w:tcW w:w="4246" w:type="dxa"/>
          </w:tcPr>
          <w:p w:rsidR="00B17289" w:rsidRDefault="00B17289" w:rsidP="00A3335B">
            <w:pPr>
              <w:pStyle w:val="a5"/>
              <w:spacing w:before="0" w:beforeAutospacing="0" w:after="0" w:afterAutospacing="0"/>
              <w:jc w:val="both"/>
              <w:rPr>
                <w:b/>
                <w:color w:val="000000"/>
              </w:rPr>
            </w:pPr>
            <w:r w:rsidRPr="004B3211">
              <w:rPr>
                <w:b/>
                <w:color w:val="000000"/>
              </w:rPr>
              <w:t xml:space="preserve">Арендатор: </w:t>
            </w:r>
          </w:p>
          <w:p w:rsidR="00B17289" w:rsidRDefault="00B17289" w:rsidP="00A3335B">
            <w:pPr>
              <w:pStyle w:val="a5"/>
              <w:spacing w:before="0" w:beforeAutospacing="0" w:after="0" w:afterAutospacing="0"/>
              <w:jc w:val="both"/>
              <w:rPr>
                <w:b/>
                <w:color w:val="000000"/>
              </w:rPr>
            </w:pPr>
          </w:p>
          <w:p w:rsidR="00B17289" w:rsidRPr="004B3211" w:rsidRDefault="00B17289" w:rsidP="00A3335B">
            <w:pPr>
              <w:pStyle w:val="a5"/>
              <w:spacing w:before="0" w:beforeAutospacing="0" w:after="0" w:afterAutospacing="0"/>
              <w:jc w:val="both"/>
              <w:rPr>
                <w:color w:val="000000"/>
              </w:rPr>
            </w:pPr>
          </w:p>
          <w:p w:rsidR="00B17289" w:rsidRDefault="00B17289" w:rsidP="00A3335B">
            <w:pPr>
              <w:pStyle w:val="a5"/>
              <w:spacing w:before="0" w:beforeAutospacing="0" w:after="0" w:afterAutospacing="0"/>
              <w:jc w:val="both"/>
              <w:rPr>
                <w:color w:val="000000"/>
              </w:rPr>
            </w:pPr>
            <w:r w:rsidRPr="004B3211">
              <w:rPr>
                <w:color w:val="000000"/>
              </w:rPr>
              <w:t>____</w:t>
            </w:r>
            <w:r>
              <w:rPr>
                <w:color w:val="000000"/>
              </w:rPr>
              <w:t>____</w:t>
            </w:r>
            <w:r w:rsidRPr="004B3211">
              <w:rPr>
                <w:color w:val="000000"/>
              </w:rPr>
              <w:t>__________</w:t>
            </w:r>
          </w:p>
          <w:p w:rsidR="00B17289" w:rsidRPr="004B3211" w:rsidRDefault="00B17289" w:rsidP="00A3335B">
            <w:pPr>
              <w:pStyle w:val="a5"/>
              <w:spacing w:before="0" w:beforeAutospacing="0" w:after="0" w:afterAutospacing="0"/>
              <w:jc w:val="both"/>
              <w:rPr>
                <w:color w:val="000000"/>
              </w:rPr>
            </w:pPr>
            <w:r w:rsidRPr="004B3211">
              <w:rPr>
                <w:color w:val="000000"/>
              </w:rPr>
              <w:t>м.п.</w:t>
            </w:r>
          </w:p>
        </w:tc>
      </w:tr>
    </w:tbl>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p w:rsidR="00B17289" w:rsidRDefault="00B17289" w:rsidP="00B17289">
      <w:pPr>
        <w:spacing w:after="0" w:line="240" w:lineRule="auto"/>
        <w:jc w:val="both"/>
        <w:rPr>
          <w:rFonts w:ascii="Times New Roman" w:hAnsi="Times New Roman" w:cs="Times New Roman"/>
          <w:sz w:val="24"/>
          <w:szCs w:val="24"/>
        </w:rPr>
      </w:pPr>
    </w:p>
    <w:sectPr w:rsidR="00B17289" w:rsidSect="004840E7">
      <w:footerReference w:type="default" r:id="rId5"/>
      <w:pgSz w:w="11906" w:h="16838"/>
      <w:pgMar w:top="851" w:right="851" w:bottom="212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04" w:rsidRDefault="00B17289">
    <w:pPr>
      <w:pStyle w:val="a3"/>
    </w:pPr>
    <w:proofErr w:type="spellStart"/>
    <w:r w:rsidRPr="00F10EA4">
      <w:rPr>
        <w:rFonts w:ascii="Times New Roman" w:hAnsi="Times New Roman" w:cs="Times New Roman"/>
        <w:b/>
      </w:rPr>
      <w:t>___________________Арендодатель</w:t>
    </w:r>
    <w:proofErr w:type="spellEnd"/>
    <w:r w:rsidRPr="00F10EA4">
      <w:rPr>
        <w:rFonts w:ascii="Times New Roman" w:hAnsi="Times New Roman" w:cs="Times New Roman"/>
        <w:b/>
      </w:rPr>
      <w:ptab w:relativeTo="margin" w:alignment="center" w:leader="none"/>
    </w:r>
    <w:r w:rsidRPr="00F10EA4">
      <w:rPr>
        <w:rFonts w:ascii="Times New Roman" w:hAnsi="Times New Roman" w:cs="Times New Roman"/>
        <w:b/>
      </w:rPr>
      <w:ptab w:relativeTo="margin" w:alignment="right" w:leader="none"/>
    </w:r>
    <w:proofErr w:type="spellStart"/>
    <w:r w:rsidRPr="00F10EA4">
      <w:rPr>
        <w:rFonts w:ascii="Times New Roman" w:hAnsi="Times New Roman" w:cs="Times New Roman"/>
        <w:b/>
      </w:rPr>
      <w:t>____________________Арендатор</w:t>
    </w:r>
    <w:proofErr w:type="spellEnd"/>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C125F"/>
    <w:multiLevelType w:val="multilevel"/>
    <w:tmpl w:val="4E349F56"/>
    <w:lvl w:ilvl="0">
      <w:start w:val="1"/>
      <w:numFmt w:val="decimal"/>
      <w:lvlText w:val="%1."/>
      <w:lvlJc w:val="left"/>
      <w:pPr>
        <w:ind w:left="1695" w:hanging="9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289"/>
    <w:rsid w:val="00B17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7289"/>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B17289"/>
    <w:rPr>
      <w:rFonts w:eastAsiaTheme="minorHAnsi"/>
      <w:lang w:eastAsia="en-US"/>
    </w:rPr>
  </w:style>
  <w:style w:type="paragraph" w:styleId="a5">
    <w:name w:val="Normal (Web)"/>
    <w:basedOn w:val="a"/>
    <w:uiPriority w:val="99"/>
    <w:unhideWhenUsed/>
    <w:rsid w:val="00B17289"/>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B172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17289"/>
    <w:pPr>
      <w:spacing w:after="160" w:line="259" w:lineRule="auto"/>
      <w:ind w:left="720"/>
      <w:contextualSpacing/>
    </w:pPr>
    <w:rPr>
      <w:rFonts w:eastAsiaTheme="minorHAnsi"/>
      <w:lang w:eastAsia="en-US"/>
    </w:rPr>
  </w:style>
  <w:style w:type="paragraph" w:customStyle="1" w:styleId="ConsPlusNormal">
    <w:name w:val="ConsPlusNormal"/>
    <w:uiPriority w:val="99"/>
    <w:rsid w:val="00B172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172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lock Text"/>
    <w:basedOn w:val="a"/>
    <w:rsid w:val="00B17289"/>
    <w:pPr>
      <w:spacing w:after="0" w:line="240" w:lineRule="auto"/>
      <w:ind w:left="-567" w:right="-766" w:firstLine="85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3861</Words>
  <Characters>22011</Characters>
  <Application>Microsoft Office Word</Application>
  <DocSecurity>0</DocSecurity>
  <Lines>183</Lines>
  <Paragraphs>51</Paragraphs>
  <ScaleCrop>false</ScaleCrop>
  <Company/>
  <LinksUpToDate>false</LinksUpToDate>
  <CharactersWithSpaces>25821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2017-09-09T08:30:00Z</dcterms:created>
  <dcterms:modified xsi:type="dcterms:W3CDTF">2017-09-09T08:34:00Z</dcterms:modified>
</cp:coreProperties>
</file>